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E0268" w14:textId="73C479A6" w:rsidR="009C5975" w:rsidRDefault="00380E45" w:rsidP="00380E45">
      <w:pPr>
        <w:spacing w:after="0"/>
        <w:rPr>
          <w:rFonts w:ascii="Times New Roman" w:hAnsi="Times New Roman" w:cs="Times New Roman"/>
          <w:sz w:val="28"/>
          <w:szCs w:val="28"/>
        </w:rPr>
      </w:pPr>
      <w:r>
        <w:rPr>
          <w:rFonts w:ascii="Times New Roman" w:hAnsi="Times New Roman" w:cs="Times New Roman"/>
          <w:b/>
          <w:bCs/>
          <w:sz w:val="28"/>
          <w:szCs w:val="28"/>
          <w:u w:val="single"/>
        </w:rPr>
        <w:t>WELLHEAD PROTECTION COMMITTEE MEETING</w:t>
      </w:r>
      <w:r>
        <w:rPr>
          <w:rFonts w:ascii="Times New Roman" w:hAnsi="Times New Roman" w:cs="Times New Roman"/>
          <w:sz w:val="28"/>
          <w:szCs w:val="28"/>
        </w:rPr>
        <w:t xml:space="preserve"> – November 19, 2025</w:t>
      </w:r>
    </w:p>
    <w:p w14:paraId="0CE99A58" w14:textId="23320040" w:rsidR="00380E45" w:rsidRDefault="00380E45" w:rsidP="00380E45">
      <w:pPr>
        <w:spacing w:after="0"/>
        <w:rPr>
          <w:rFonts w:ascii="Times New Roman" w:hAnsi="Times New Roman" w:cs="Times New Roman"/>
          <w:sz w:val="28"/>
          <w:szCs w:val="28"/>
        </w:rPr>
      </w:pPr>
      <w:r>
        <w:rPr>
          <w:rFonts w:ascii="Times New Roman" w:hAnsi="Times New Roman" w:cs="Times New Roman"/>
          <w:sz w:val="28"/>
          <w:szCs w:val="28"/>
        </w:rPr>
        <w:t>Shrewsbury Borough Municipal Building, 35 W. Railroad Ave., Shrewsbury – 7:00 p.m.</w:t>
      </w:r>
    </w:p>
    <w:p w14:paraId="4DE42EB7" w14:textId="77777777" w:rsidR="00380E45" w:rsidRDefault="00380E45" w:rsidP="00380E45">
      <w:pPr>
        <w:spacing w:after="0"/>
        <w:rPr>
          <w:rFonts w:ascii="Times New Roman" w:hAnsi="Times New Roman" w:cs="Times New Roman"/>
          <w:sz w:val="28"/>
          <w:szCs w:val="28"/>
        </w:rPr>
      </w:pPr>
    </w:p>
    <w:p w14:paraId="648CF854" w14:textId="01E5E46E" w:rsidR="00380E45" w:rsidRDefault="00380E45" w:rsidP="00380E45">
      <w:pPr>
        <w:spacing w:after="0"/>
        <w:rPr>
          <w:rFonts w:ascii="Times New Roman" w:hAnsi="Times New Roman" w:cs="Times New Roman"/>
          <w:sz w:val="28"/>
          <w:szCs w:val="28"/>
        </w:rPr>
      </w:pPr>
      <w:r>
        <w:rPr>
          <w:rFonts w:ascii="Times New Roman" w:hAnsi="Times New Roman" w:cs="Times New Roman"/>
          <w:sz w:val="28"/>
          <w:szCs w:val="28"/>
        </w:rPr>
        <w:t>Present</w:t>
      </w:r>
      <w:proofErr w:type="gramStart"/>
      <w:r>
        <w:rPr>
          <w:rFonts w:ascii="Times New Roman" w:hAnsi="Times New Roman" w:cs="Times New Roman"/>
          <w:sz w:val="28"/>
          <w:szCs w:val="28"/>
        </w:rPr>
        <w:t>:  Brian</w:t>
      </w:r>
      <w:proofErr w:type="gramEnd"/>
      <w:r>
        <w:rPr>
          <w:rFonts w:ascii="Times New Roman" w:hAnsi="Times New Roman" w:cs="Times New Roman"/>
          <w:sz w:val="28"/>
          <w:szCs w:val="28"/>
        </w:rPr>
        <w:t xml:space="preserve"> L. Sweitzer, Manager; Jeff Rennoll, Shrewsbury Township Supervisor; Dan Sipe, resident; Alexis Morris, resident; David Pergrin, resident; Cindy Bosley, Sec.</w:t>
      </w:r>
    </w:p>
    <w:p w14:paraId="1DE74175" w14:textId="77777777" w:rsidR="00380E45" w:rsidRDefault="00380E45" w:rsidP="00380E45">
      <w:pPr>
        <w:spacing w:after="0"/>
        <w:rPr>
          <w:rFonts w:ascii="Times New Roman" w:hAnsi="Times New Roman" w:cs="Times New Roman"/>
          <w:sz w:val="28"/>
          <w:szCs w:val="28"/>
        </w:rPr>
      </w:pPr>
    </w:p>
    <w:p w14:paraId="28A6CE07" w14:textId="5E4FA8DC" w:rsidR="00380E45" w:rsidRDefault="00380E45" w:rsidP="00380E45">
      <w:pPr>
        <w:spacing w:after="0"/>
        <w:rPr>
          <w:rFonts w:ascii="Times New Roman" w:hAnsi="Times New Roman" w:cs="Times New Roman"/>
          <w:sz w:val="28"/>
          <w:szCs w:val="28"/>
        </w:rPr>
      </w:pPr>
      <w:r>
        <w:rPr>
          <w:rFonts w:ascii="Times New Roman" w:hAnsi="Times New Roman" w:cs="Times New Roman"/>
          <w:sz w:val="28"/>
          <w:szCs w:val="28"/>
        </w:rPr>
        <w:t>Others present</w:t>
      </w:r>
      <w:proofErr w:type="gramStart"/>
      <w:r>
        <w:rPr>
          <w:rFonts w:ascii="Times New Roman" w:hAnsi="Times New Roman" w:cs="Times New Roman"/>
          <w:sz w:val="28"/>
          <w:szCs w:val="28"/>
        </w:rPr>
        <w:t>:  Kurt</w:t>
      </w:r>
      <w:proofErr w:type="gramEnd"/>
      <w:r>
        <w:rPr>
          <w:rFonts w:ascii="Times New Roman" w:hAnsi="Times New Roman" w:cs="Times New Roman"/>
          <w:sz w:val="28"/>
          <w:szCs w:val="28"/>
        </w:rPr>
        <w:t xml:space="preserve"> Wagner, from PA Rural Water via zoom; John Morrell, resident</w:t>
      </w:r>
    </w:p>
    <w:p w14:paraId="7D256B76" w14:textId="77777777" w:rsidR="00380E45" w:rsidRDefault="00380E45" w:rsidP="00380E45">
      <w:pPr>
        <w:spacing w:after="0"/>
        <w:rPr>
          <w:rFonts w:ascii="Times New Roman" w:hAnsi="Times New Roman" w:cs="Times New Roman"/>
          <w:sz w:val="28"/>
          <w:szCs w:val="28"/>
        </w:rPr>
      </w:pPr>
    </w:p>
    <w:p w14:paraId="3C8063D7" w14:textId="4FCFD28F" w:rsidR="00380E45" w:rsidRDefault="00380E45" w:rsidP="00380E45">
      <w:pPr>
        <w:spacing w:after="0"/>
        <w:rPr>
          <w:rFonts w:ascii="Times New Roman" w:hAnsi="Times New Roman" w:cs="Times New Roman"/>
          <w:sz w:val="28"/>
          <w:szCs w:val="28"/>
        </w:rPr>
      </w:pPr>
      <w:r>
        <w:rPr>
          <w:rFonts w:ascii="Times New Roman" w:hAnsi="Times New Roman" w:cs="Times New Roman"/>
          <w:b/>
          <w:bCs/>
          <w:sz w:val="28"/>
          <w:szCs w:val="28"/>
          <w:u w:val="single"/>
        </w:rPr>
        <w:t>NEW BUSINESS</w:t>
      </w:r>
    </w:p>
    <w:p w14:paraId="560245A9" w14:textId="77777777" w:rsidR="00380E45" w:rsidRDefault="00380E45" w:rsidP="00380E45">
      <w:pPr>
        <w:spacing w:after="0"/>
        <w:rPr>
          <w:rFonts w:ascii="Times New Roman" w:hAnsi="Times New Roman" w:cs="Times New Roman"/>
          <w:sz w:val="28"/>
          <w:szCs w:val="28"/>
        </w:rPr>
      </w:pPr>
    </w:p>
    <w:p w14:paraId="779D697D" w14:textId="27A549D1" w:rsidR="00891BAC" w:rsidRDefault="00380E45" w:rsidP="00380E45">
      <w:pPr>
        <w:spacing w:after="0"/>
        <w:rPr>
          <w:rFonts w:ascii="Times New Roman" w:hAnsi="Times New Roman" w:cs="Times New Roman"/>
          <w:sz w:val="28"/>
          <w:szCs w:val="28"/>
        </w:rPr>
      </w:pPr>
      <w:r>
        <w:rPr>
          <w:rFonts w:ascii="Times New Roman" w:hAnsi="Times New Roman" w:cs="Times New Roman"/>
          <w:sz w:val="28"/>
          <w:szCs w:val="28"/>
        </w:rPr>
        <w:t xml:space="preserve">Kurt Wagner, from the PA Rural Water, updated our mapping to include traffic counts </w:t>
      </w:r>
      <w:proofErr w:type="gramStart"/>
      <w:r>
        <w:rPr>
          <w:rFonts w:ascii="Times New Roman" w:hAnsi="Times New Roman" w:cs="Times New Roman"/>
          <w:sz w:val="28"/>
          <w:szCs w:val="28"/>
        </w:rPr>
        <w:t>and also</w:t>
      </w:r>
      <w:proofErr w:type="gramEnd"/>
      <w:r>
        <w:rPr>
          <w:rFonts w:ascii="Times New Roman" w:hAnsi="Times New Roman" w:cs="Times New Roman"/>
          <w:sz w:val="28"/>
          <w:szCs w:val="28"/>
        </w:rPr>
        <w:t xml:space="preserve"> to include the regulated facilities in the watershed zones.  The Point Source Potential Sources of Contamination inventory was reviewed. </w:t>
      </w:r>
      <w:r w:rsidR="00E15B0B">
        <w:rPr>
          <w:rFonts w:ascii="Times New Roman" w:hAnsi="Times New Roman" w:cs="Times New Roman"/>
          <w:sz w:val="28"/>
          <w:szCs w:val="28"/>
        </w:rPr>
        <w:t xml:space="preserve">The information came from DEP and other </w:t>
      </w:r>
      <w:proofErr w:type="gramStart"/>
      <w:r w:rsidR="00E15B0B">
        <w:rPr>
          <w:rFonts w:ascii="Times New Roman" w:hAnsi="Times New Roman" w:cs="Times New Roman"/>
          <w:sz w:val="28"/>
          <w:szCs w:val="28"/>
        </w:rPr>
        <w:t>databases</w:t>
      </w:r>
      <w:proofErr w:type="gramEnd"/>
      <w:r w:rsidR="00E15B0B">
        <w:rPr>
          <w:rFonts w:ascii="Times New Roman" w:hAnsi="Times New Roman" w:cs="Times New Roman"/>
          <w:sz w:val="28"/>
          <w:szCs w:val="28"/>
        </w:rPr>
        <w:t xml:space="preserve"> and Kurt had included the link to see the information in his email last week.  The list could be updated to include contaminants at laundromats, hardware stores, small businesses that may carry hazardous materials, outside home heating tanks, cemeteries, truck depots, drug stores, etc. </w:t>
      </w:r>
      <w:r>
        <w:rPr>
          <w:rFonts w:ascii="Times New Roman" w:hAnsi="Times New Roman" w:cs="Times New Roman"/>
          <w:sz w:val="28"/>
          <w:szCs w:val="28"/>
        </w:rPr>
        <w:t xml:space="preserve">Mgr. Sweitzer stated that several years ago, a Girl Scout inventoried potential contaminants throughout the town that included residential properties.  </w:t>
      </w:r>
      <w:r w:rsidR="00891BAC">
        <w:rPr>
          <w:rFonts w:ascii="Times New Roman" w:hAnsi="Times New Roman" w:cs="Times New Roman"/>
          <w:sz w:val="28"/>
          <w:szCs w:val="28"/>
        </w:rPr>
        <w:t>Kurt also prepared educational brochures available in the link he provided to be handed out to the public and included in newsletters</w:t>
      </w:r>
      <w:r w:rsidR="00D8743C">
        <w:rPr>
          <w:rFonts w:ascii="Times New Roman" w:hAnsi="Times New Roman" w:cs="Times New Roman"/>
          <w:sz w:val="28"/>
          <w:szCs w:val="28"/>
        </w:rPr>
        <w:t xml:space="preserve"> and the Borough’s website.</w:t>
      </w:r>
      <w:r w:rsidR="00891BAC">
        <w:rPr>
          <w:rFonts w:ascii="Times New Roman" w:hAnsi="Times New Roman" w:cs="Times New Roman"/>
          <w:sz w:val="28"/>
          <w:szCs w:val="28"/>
        </w:rPr>
        <w:t xml:space="preserve">  </w:t>
      </w:r>
    </w:p>
    <w:p w14:paraId="20B284F8" w14:textId="77777777" w:rsidR="00891BAC" w:rsidRDefault="00891BAC" w:rsidP="00380E45">
      <w:pPr>
        <w:spacing w:after="0"/>
        <w:rPr>
          <w:rFonts w:ascii="Times New Roman" w:hAnsi="Times New Roman" w:cs="Times New Roman"/>
          <w:sz w:val="28"/>
          <w:szCs w:val="28"/>
        </w:rPr>
      </w:pPr>
    </w:p>
    <w:p w14:paraId="0053CEF2" w14:textId="77777777" w:rsidR="00891BAC" w:rsidRDefault="00891BAC" w:rsidP="00380E45">
      <w:pPr>
        <w:spacing w:after="0"/>
        <w:rPr>
          <w:rFonts w:ascii="Times New Roman" w:hAnsi="Times New Roman" w:cs="Times New Roman"/>
          <w:sz w:val="28"/>
          <w:szCs w:val="28"/>
        </w:rPr>
      </w:pPr>
      <w:r>
        <w:rPr>
          <w:rFonts w:ascii="Times New Roman" w:hAnsi="Times New Roman" w:cs="Times New Roman"/>
          <w:sz w:val="28"/>
          <w:szCs w:val="28"/>
          <w:u w:val="single"/>
        </w:rPr>
        <w:t>Zoning Ordinance/Wellhead Ordinance Conflicts</w:t>
      </w:r>
    </w:p>
    <w:p w14:paraId="14F6558C" w14:textId="77777777" w:rsidR="00891BAC" w:rsidRDefault="00891BAC" w:rsidP="00380E45">
      <w:pPr>
        <w:spacing w:after="0"/>
        <w:rPr>
          <w:rFonts w:ascii="Times New Roman" w:hAnsi="Times New Roman" w:cs="Times New Roman"/>
          <w:sz w:val="28"/>
          <w:szCs w:val="28"/>
        </w:rPr>
      </w:pPr>
    </w:p>
    <w:p w14:paraId="4BDD0A46" w14:textId="429DCF24" w:rsidR="00E12270" w:rsidRDefault="00891BAC" w:rsidP="00380E45">
      <w:pPr>
        <w:spacing w:after="0"/>
        <w:rPr>
          <w:rFonts w:ascii="Times New Roman" w:hAnsi="Times New Roman" w:cs="Times New Roman"/>
          <w:sz w:val="28"/>
          <w:szCs w:val="28"/>
        </w:rPr>
      </w:pPr>
      <w:r>
        <w:rPr>
          <w:rFonts w:ascii="Times New Roman" w:hAnsi="Times New Roman" w:cs="Times New Roman"/>
          <w:sz w:val="28"/>
          <w:szCs w:val="28"/>
        </w:rPr>
        <w:t>John Morrell, Chairman of the Zoning Hearing Board</w:t>
      </w:r>
      <w:r w:rsidR="00252077">
        <w:rPr>
          <w:rFonts w:ascii="Times New Roman" w:hAnsi="Times New Roman" w:cs="Times New Roman"/>
          <w:sz w:val="28"/>
          <w:szCs w:val="28"/>
        </w:rPr>
        <w:t xml:space="preserve"> (ZHB)</w:t>
      </w:r>
      <w:r>
        <w:rPr>
          <w:rFonts w:ascii="Times New Roman" w:hAnsi="Times New Roman" w:cs="Times New Roman"/>
          <w:sz w:val="28"/>
          <w:szCs w:val="28"/>
        </w:rPr>
        <w:t>, but</w:t>
      </w:r>
      <w:r w:rsidR="00252077">
        <w:rPr>
          <w:rFonts w:ascii="Times New Roman" w:hAnsi="Times New Roman" w:cs="Times New Roman"/>
          <w:sz w:val="28"/>
          <w:szCs w:val="28"/>
        </w:rPr>
        <w:t xml:space="preserve"> made it known that he</w:t>
      </w:r>
      <w:r>
        <w:rPr>
          <w:rFonts w:ascii="Times New Roman" w:hAnsi="Times New Roman" w:cs="Times New Roman"/>
          <w:sz w:val="28"/>
          <w:szCs w:val="28"/>
        </w:rPr>
        <w:t xml:space="preserve"> was speaking as a private citizen this evening.  </w:t>
      </w:r>
      <w:r w:rsidR="002C7F88">
        <w:rPr>
          <w:rFonts w:ascii="Times New Roman" w:hAnsi="Times New Roman" w:cs="Times New Roman"/>
          <w:sz w:val="28"/>
          <w:szCs w:val="28"/>
        </w:rPr>
        <w:t xml:space="preserve">Recently, there was a hearing for </w:t>
      </w:r>
      <w:r w:rsidR="00252077">
        <w:rPr>
          <w:rFonts w:ascii="Times New Roman" w:hAnsi="Times New Roman" w:cs="Times New Roman"/>
          <w:sz w:val="28"/>
          <w:szCs w:val="28"/>
        </w:rPr>
        <w:t>an expansion of a convenience store</w:t>
      </w:r>
      <w:r w:rsidR="00E12270">
        <w:rPr>
          <w:rFonts w:ascii="Times New Roman" w:hAnsi="Times New Roman" w:cs="Times New Roman"/>
          <w:sz w:val="28"/>
          <w:szCs w:val="28"/>
        </w:rPr>
        <w:t xml:space="preserve"> with fuel dispensing (Applicant)</w:t>
      </w:r>
      <w:r w:rsidR="00252077">
        <w:rPr>
          <w:rFonts w:ascii="Times New Roman" w:hAnsi="Times New Roman" w:cs="Times New Roman"/>
          <w:sz w:val="28"/>
          <w:szCs w:val="28"/>
        </w:rPr>
        <w:t xml:space="preserve"> into an adjacent lot, in Zone 2</w:t>
      </w:r>
      <w:r w:rsidR="00E15B0B">
        <w:rPr>
          <w:rFonts w:ascii="Times New Roman" w:hAnsi="Times New Roman" w:cs="Times New Roman"/>
          <w:sz w:val="28"/>
          <w:szCs w:val="28"/>
        </w:rPr>
        <w:t xml:space="preserve">. </w:t>
      </w:r>
      <w:r w:rsidR="00D8743C">
        <w:rPr>
          <w:rFonts w:ascii="Times New Roman" w:hAnsi="Times New Roman" w:cs="Times New Roman"/>
          <w:sz w:val="28"/>
          <w:szCs w:val="28"/>
        </w:rPr>
        <w:t>G</w:t>
      </w:r>
      <w:r w:rsidR="00252077">
        <w:rPr>
          <w:rFonts w:ascii="Times New Roman" w:hAnsi="Times New Roman" w:cs="Times New Roman"/>
          <w:sz w:val="28"/>
          <w:szCs w:val="28"/>
        </w:rPr>
        <w:t xml:space="preserve">asoline stations </w:t>
      </w:r>
      <w:r w:rsidR="00D8743C">
        <w:rPr>
          <w:rFonts w:ascii="Times New Roman" w:hAnsi="Times New Roman" w:cs="Times New Roman"/>
          <w:sz w:val="28"/>
          <w:szCs w:val="28"/>
        </w:rPr>
        <w:t>are</w:t>
      </w:r>
      <w:r w:rsidR="00252077">
        <w:rPr>
          <w:rFonts w:ascii="Times New Roman" w:hAnsi="Times New Roman" w:cs="Times New Roman"/>
          <w:sz w:val="28"/>
          <w:szCs w:val="28"/>
        </w:rPr>
        <w:t xml:space="preserve"> allowed in the Commercial zone by a special exception.  The </w:t>
      </w:r>
      <w:r w:rsidR="00D8743C">
        <w:rPr>
          <w:rFonts w:ascii="Times New Roman" w:hAnsi="Times New Roman" w:cs="Times New Roman"/>
          <w:sz w:val="28"/>
          <w:szCs w:val="28"/>
        </w:rPr>
        <w:t xml:space="preserve">Applicant </w:t>
      </w:r>
      <w:r w:rsidR="00252077">
        <w:rPr>
          <w:rFonts w:ascii="Times New Roman" w:hAnsi="Times New Roman" w:cs="Times New Roman"/>
          <w:sz w:val="28"/>
          <w:szCs w:val="28"/>
        </w:rPr>
        <w:t>at</w:t>
      </w:r>
      <w:r w:rsidR="00D8743C">
        <w:rPr>
          <w:rFonts w:ascii="Times New Roman" w:hAnsi="Times New Roman" w:cs="Times New Roman"/>
          <w:sz w:val="28"/>
          <w:szCs w:val="28"/>
        </w:rPr>
        <w:t>tended</w:t>
      </w:r>
      <w:r w:rsidR="00252077">
        <w:rPr>
          <w:rFonts w:ascii="Times New Roman" w:hAnsi="Times New Roman" w:cs="Times New Roman"/>
          <w:sz w:val="28"/>
          <w:szCs w:val="28"/>
        </w:rPr>
        <w:t xml:space="preserve"> the Wellhead Protection Committee (WHP) meeting on December 18, </w:t>
      </w:r>
      <w:proofErr w:type="gramStart"/>
      <w:r w:rsidR="00252077">
        <w:rPr>
          <w:rFonts w:ascii="Times New Roman" w:hAnsi="Times New Roman" w:cs="Times New Roman"/>
          <w:sz w:val="28"/>
          <w:szCs w:val="28"/>
        </w:rPr>
        <w:t>2024</w:t>
      </w:r>
      <w:proofErr w:type="gramEnd"/>
      <w:r w:rsidR="00252077">
        <w:rPr>
          <w:rFonts w:ascii="Times New Roman" w:hAnsi="Times New Roman" w:cs="Times New Roman"/>
          <w:sz w:val="28"/>
          <w:szCs w:val="28"/>
        </w:rPr>
        <w:t xml:space="preserve"> where it was stated the number of tanks (2) would remain but the amount of fuel in each would still total 30,000 gallons. </w:t>
      </w:r>
      <w:r w:rsidR="00D8743C">
        <w:rPr>
          <w:rFonts w:ascii="Times New Roman" w:hAnsi="Times New Roman" w:cs="Times New Roman"/>
          <w:sz w:val="28"/>
          <w:szCs w:val="28"/>
        </w:rPr>
        <w:t xml:space="preserve"> The Committee was glad to hear that the tanks would be replaced with double-walled tanks with an alarm system. </w:t>
      </w:r>
      <w:r w:rsidR="00252077">
        <w:rPr>
          <w:rFonts w:ascii="Times New Roman" w:hAnsi="Times New Roman" w:cs="Times New Roman"/>
          <w:sz w:val="28"/>
          <w:szCs w:val="28"/>
        </w:rPr>
        <w:t xml:space="preserve"> At the</w:t>
      </w:r>
      <w:r w:rsidR="00D8743C">
        <w:rPr>
          <w:rFonts w:ascii="Times New Roman" w:hAnsi="Times New Roman" w:cs="Times New Roman"/>
          <w:sz w:val="28"/>
          <w:szCs w:val="28"/>
        </w:rPr>
        <w:t xml:space="preserve"> zoning</w:t>
      </w:r>
      <w:r w:rsidR="00252077">
        <w:rPr>
          <w:rFonts w:ascii="Times New Roman" w:hAnsi="Times New Roman" w:cs="Times New Roman"/>
          <w:sz w:val="28"/>
          <w:szCs w:val="28"/>
        </w:rPr>
        <w:t xml:space="preserve"> hearing, </w:t>
      </w:r>
      <w:r w:rsidR="00D8743C">
        <w:rPr>
          <w:rFonts w:ascii="Times New Roman" w:hAnsi="Times New Roman" w:cs="Times New Roman"/>
          <w:sz w:val="28"/>
          <w:szCs w:val="28"/>
        </w:rPr>
        <w:t xml:space="preserve">the Applicant </w:t>
      </w:r>
      <w:r w:rsidR="00252077">
        <w:rPr>
          <w:rFonts w:ascii="Times New Roman" w:hAnsi="Times New Roman" w:cs="Times New Roman"/>
          <w:sz w:val="28"/>
          <w:szCs w:val="28"/>
        </w:rPr>
        <w:t xml:space="preserve">stated that the tanks would be moving to the adjacent lot and there would be only one, double-walled tank with a baffle totaling 30,000 gallons.  The </w:t>
      </w:r>
      <w:r w:rsidR="002804E1">
        <w:rPr>
          <w:rFonts w:ascii="Times New Roman" w:hAnsi="Times New Roman" w:cs="Times New Roman"/>
          <w:sz w:val="28"/>
          <w:szCs w:val="28"/>
        </w:rPr>
        <w:t>Applicant</w:t>
      </w:r>
      <w:r w:rsidR="00252077">
        <w:rPr>
          <w:rFonts w:ascii="Times New Roman" w:hAnsi="Times New Roman" w:cs="Times New Roman"/>
          <w:sz w:val="28"/>
          <w:szCs w:val="28"/>
        </w:rPr>
        <w:t xml:space="preserve"> decided to approach the Zoning Hearing Board</w:t>
      </w:r>
      <w:r w:rsidR="002804E1">
        <w:rPr>
          <w:rFonts w:ascii="Times New Roman" w:hAnsi="Times New Roman" w:cs="Times New Roman"/>
          <w:sz w:val="28"/>
          <w:szCs w:val="28"/>
        </w:rPr>
        <w:t xml:space="preserve"> first</w:t>
      </w:r>
      <w:r w:rsidR="00252077">
        <w:rPr>
          <w:rFonts w:ascii="Times New Roman" w:hAnsi="Times New Roman" w:cs="Times New Roman"/>
          <w:sz w:val="28"/>
          <w:szCs w:val="28"/>
        </w:rPr>
        <w:t xml:space="preserve"> </w:t>
      </w:r>
      <w:proofErr w:type="gramStart"/>
      <w:r w:rsidR="00252077">
        <w:rPr>
          <w:rFonts w:ascii="Times New Roman" w:hAnsi="Times New Roman" w:cs="Times New Roman"/>
          <w:sz w:val="28"/>
          <w:szCs w:val="28"/>
        </w:rPr>
        <w:t>in an attempt to</w:t>
      </w:r>
      <w:proofErr w:type="gramEnd"/>
      <w:r w:rsidR="00252077">
        <w:rPr>
          <w:rFonts w:ascii="Times New Roman" w:hAnsi="Times New Roman" w:cs="Times New Roman"/>
          <w:sz w:val="28"/>
          <w:szCs w:val="28"/>
        </w:rPr>
        <w:t xml:space="preserve"> get zoning approval to expand before it followed through with a </w:t>
      </w:r>
      <w:r w:rsidR="002804E1">
        <w:rPr>
          <w:rFonts w:ascii="Times New Roman" w:hAnsi="Times New Roman" w:cs="Times New Roman"/>
          <w:sz w:val="28"/>
          <w:szCs w:val="28"/>
        </w:rPr>
        <w:t xml:space="preserve">detailed </w:t>
      </w:r>
      <w:r w:rsidR="00252077">
        <w:rPr>
          <w:rFonts w:ascii="Times New Roman" w:hAnsi="Times New Roman" w:cs="Times New Roman"/>
          <w:sz w:val="28"/>
          <w:szCs w:val="28"/>
        </w:rPr>
        <w:t>land development plan and coming before the Wellhead Protection Committee again.  Mr. Morrell felt that the WHP Committee should give a recommendation to the ZHB</w:t>
      </w:r>
      <w:r w:rsidR="00E12270">
        <w:rPr>
          <w:rFonts w:ascii="Times New Roman" w:hAnsi="Times New Roman" w:cs="Times New Roman"/>
          <w:sz w:val="28"/>
          <w:szCs w:val="28"/>
        </w:rPr>
        <w:t xml:space="preserve"> in cases like this</w:t>
      </w:r>
      <w:r w:rsidR="00252077">
        <w:rPr>
          <w:rFonts w:ascii="Times New Roman" w:hAnsi="Times New Roman" w:cs="Times New Roman"/>
          <w:sz w:val="28"/>
          <w:szCs w:val="28"/>
        </w:rPr>
        <w:t>.</w:t>
      </w:r>
      <w:r w:rsidR="00E12270">
        <w:rPr>
          <w:rFonts w:ascii="Times New Roman" w:hAnsi="Times New Roman" w:cs="Times New Roman"/>
          <w:sz w:val="28"/>
          <w:szCs w:val="28"/>
        </w:rPr>
        <w:t xml:space="preserve">  The ZHB did have the December WHP Committee’s minutes which included some items that it </w:t>
      </w:r>
      <w:r w:rsidR="00E12270">
        <w:rPr>
          <w:rFonts w:ascii="Times New Roman" w:hAnsi="Times New Roman" w:cs="Times New Roman"/>
          <w:sz w:val="28"/>
          <w:szCs w:val="28"/>
        </w:rPr>
        <w:lastRenderedPageBreak/>
        <w:t xml:space="preserve">would like to see when the land development plan came back for </w:t>
      </w:r>
      <w:proofErr w:type="gramStart"/>
      <w:r w:rsidR="00E12270">
        <w:rPr>
          <w:rFonts w:ascii="Times New Roman" w:hAnsi="Times New Roman" w:cs="Times New Roman"/>
          <w:sz w:val="28"/>
          <w:szCs w:val="28"/>
        </w:rPr>
        <w:t>review</w:t>
      </w:r>
      <w:proofErr w:type="gramEnd"/>
      <w:r w:rsidR="002804E1">
        <w:rPr>
          <w:rFonts w:ascii="Times New Roman" w:hAnsi="Times New Roman" w:cs="Times New Roman"/>
          <w:sz w:val="28"/>
          <w:szCs w:val="28"/>
        </w:rPr>
        <w:t xml:space="preserve"> but the December 18 meeting was not expected to be the last time the Committee reviewed the proposal.</w:t>
      </w:r>
    </w:p>
    <w:p w14:paraId="20EBF7EC" w14:textId="77777777" w:rsidR="00E12270" w:rsidRDefault="00E12270" w:rsidP="00380E45">
      <w:pPr>
        <w:spacing w:after="0"/>
        <w:rPr>
          <w:rFonts w:ascii="Times New Roman" w:hAnsi="Times New Roman" w:cs="Times New Roman"/>
          <w:sz w:val="28"/>
          <w:szCs w:val="28"/>
        </w:rPr>
      </w:pPr>
    </w:p>
    <w:p w14:paraId="6917DB03" w14:textId="77777777" w:rsidR="002804E1" w:rsidRDefault="00E12270" w:rsidP="00380E45">
      <w:pPr>
        <w:spacing w:after="0"/>
        <w:rPr>
          <w:rFonts w:ascii="Times New Roman" w:hAnsi="Times New Roman" w:cs="Times New Roman"/>
          <w:sz w:val="28"/>
          <w:szCs w:val="28"/>
        </w:rPr>
      </w:pPr>
      <w:r>
        <w:rPr>
          <w:rFonts w:ascii="Times New Roman" w:hAnsi="Times New Roman" w:cs="Times New Roman"/>
          <w:sz w:val="28"/>
          <w:szCs w:val="28"/>
        </w:rPr>
        <w:t xml:space="preserve">Mr. Morrell stated that Section 206.11 of the Commercial Zone of the Zoning Ordinance </w:t>
      </w:r>
      <w:r w:rsidR="00D8743C">
        <w:rPr>
          <w:rFonts w:ascii="Times New Roman" w:hAnsi="Times New Roman" w:cs="Times New Roman"/>
          <w:sz w:val="28"/>
          <w:szCs w:val="28"/>
        </w:rPr>
        <w:t xml:space="preserve">reads </w:t>
      </w:r>
      <w:r>
        <w:rPr>
          <w:rFonts w:ascii="Times New Roman" w:hAnsi="Times New Roman" w:cs="Times New Roman"/>
          <w:sz w:val="28"/>
          <w:szCs w:val="28"/>
        </w:rPr>
        <w:t>“Subject to the Requirements of the Wellhead Protection Ordinance.”  Section 10 of the 2022 Wellhead Protection Ordinance states, “Conflicts: Whenever there is a difference between any of the minimum standards specified in the Wellhead Protection Ordinance and any standard included in any other ordinance, law or regulation, of the Borough, the more stringent requirement shall apply.  The provisions of this Wellhead Protection Ordinance shall be deemed to be supplementary and in addition to the provisions of the Zoning Ordinance and Subdivision and Land Development Ordinance of the Borough as each is in effect from time to time.”</w:t>
      </w:r>
      <w:r w:rsidR="00770AC1">
        <w:rPr>
          <w:rFonts w:ascii="Times New Roman" w:hAnsi="Times New Roman" w:cs="Times New Roman"/>
          <w:sz w:val="28"/>
          <w:szCs w:val="28"/>
        </w:rPr>
        <w:t xml:space="preserve">  </w:t>
      </w:r>
    </w:p>
    <w:p w14:paraId="70CD8791" w14:textId="77777777" w:rsidR="002804E1" w:rsidRDefault="002804E1" w:rsidP="00380E45">
      <w:pPr>
        <w:spacing w:after="0"/>
        <w:rPr>
          <w:rFonts w:ascii="Times New Roman" w:hAnsi="Times New Roman" w:cs="Times New Roman"/>
          <w:sz w:val="28"/>
          <w:szCs w:val="28"/>
        </w:rPr>
      </w:pPr>
    </w:p>
    <w:p w14:paraId="18D5F711" w14:textId="22449F03" w:rsidR="00770AC1" w:rsidRDefault="00770AC1" w:rsidP="00380E45">
      <w:pPr>
        <w:spacing w:after="0"/>
        <w:rPr>
          <w:rFonts w:ascii="Times New Roman" w:hAnsi="Times New Roman" w:cs="Times New Roman"/>
          <w:sz w:val="28"/>
          <w:szCs w:val="28"/>
        </w:rPr>
      </w:pPr>
      <w:r>
        <w:rPr>
          <w:rFonts w:ascii="Times New Roman" w:hAnsi="Times New Roman" w:cs="Times New Roman"/>
          <w:sz w:val="28"/>
          <w:szCs w:val="28"/>
        </w:rPr>
        <w:t xml:space="preserve">Under the Zoning Ordinance, a zone generally allows for the freest possible use. Mr. Morrell quoted Section 608(a) of the Zoning Ordinance regarding the expansion of the store, “Expansion of the nonconformity shall be confined to the lot on which it is located on the effective date of this Ordinance or any amendment thereto creating the non-conformity.”  He also quoted Section 407.2(a) pertaining to Expansion or Alteration: “Upon application for a special exception and in accordance with the provisions of Section 503 and 608, the Zoning Hearing Board may approve the expansion or alteration of a use of land or buildings which is not in conformance with the provisions of this Ordinance.”  </w:t>
      </w:r>
      <w:r w:rsidR="001B6C3C">
        <w:rPr>
          <w:rFonts w:ascii="Times New Roman" w:hAnsi="Times New Roman" w:cs="Times New Roman"/>
          <w:sz w:val="28"/>
          <w:szCs w:val="28"/>
        </w:rPr>
        <w:t xml:space="preserve">The ZHB denied the </w:t>
      </w:r>
      <w:r w:rsidR="002804E1">
        <w:rPr>
          <w:rFonts w:ascii="Times New Roman" w:hAnsi="Times New Roman" w:cs="Times New Roman"/>
          <w:sz w:val="28"/>
          <w:szCs w:val="28"/>
        </w:rPr>
        <w:t>A</w:t>
      </w:r>
      <w:r w:rsidR="001B6C3C">
        <w:rPr>
          <w:rFonts w:ascii="Times New Roman" w:hAnsi="Times New Roman" w:cs="Times New Roman"/>
          <w:sz w:val="28"/>
          <w:szCs w:val="28"/>
        </w:rPr>
        <w:t>pplicant’s request based on Section 10 of the 2022 Wellhead Protection Ordinance since it is the most stringent.</w:t>
      </w:r>
    </w:p>
    <w:p w14:paraId="75C50EEB" w14:textId="77777777" w:rsidR="00770AC1" w:rsidRDefault="00770AC1" w:rsidP="00380E45">
      <w:pPr>
        <w:spacing w:after="0"/>
        <w:rPr>
          <w:rFonts w:ascii="Times New Roman" w:hAnsi="Times New Roman" w:cs="Times New Roman"/>
          <w:sz w:val="28"/>
          <w:szCs w:val="28"/>
        </w:rPr>
      </w:pPr>
    </w:p>
    <w:p w14:paraId="06056AAA" w14:textId="3F5103D5" w:rsidR="0072369D" w:rsidRDefault="00770AC1" w:rsidP="00380E45">
      <w:pPr>
        <w:spacing w:after="0"/>
        <w:rPr>
          <w:rFonts w:ascii="Times New Roman" w:hAnsi="Times New Roman" w:cs="Times New Roman"/>
          <w:sz w:val="28"/>
          <w:szCs w:val="28"/>
        </w:rPr>
      </w:pPr>
      <w:r>
        <w:rPr>
          <w:rFonts w:ascii="Times New Roman" w:hAnsi="Times New Roman" w:cs="Times New Roman"/>
          <w:sz w:val="28"/>
          <w:szCs w:val="28"/>
        </w:rPr>
        <w:t xml:space="preserve">Ideally, the </w:t>
      </w:r>
      <w:r w:rsidR="00833C2F">
        <w:rPr>
          <w:rFonts w:ascii="Times New Roman" w:hAnsi="Times New Roman" w:cs="Times New Roman"/>
          <w:sz w:val="28"/>
          <w:szCs w:val="28"/>
        </w:rPr>
        <w:t>A</w:t>
      </w:r>
      <w:r>
        <w:rPr>
          <w:rFonts w:ascii="Times New Roman" w:hAnsi="Times New Roman" w:cs="Times New Roman"/>
          <w:sz w:val="28"/>
          <w:szCs w:val="28"/>
        </w:rPr>
        <w:t xml:space="preserve">pplicant should have come back </w:t>
      </w:r>
      <w:r w:rsidR="00D8743C">
        <w:rPr>
          <w:rFonts w:ascii="Times New Roman" w:hAnsi="Times New Roman" w:cs="Times New Roman"/>
          <w:sz w:val="28"/>
          <w:szCs w:val="28"/>
        </w:rPr>
        <w:t xml:space="preserve">to </w:t>
      </w:r>
      <w:r>
        <w:rPr>
          <w:rFonts w:ascii="Times New Roman" w:hAnsi="Times New Roman" w:cs="Times New Roman"/>
          <w:sz w:val="28"/>
          <w:szCs w:val="28"/>
        </w:rPr>
        <w:t xml:space="preserve">the WHP Committee with a </w:t>
      </w:r>
      <w:r w:rsidR="00D8743C">
        <w:rPr>
          <w:rFonts w:ascii="Times New Roman" w:hAnsi="Times New Roman" w:cs="Times New Roman"/>
          <w:sz w:val="28"/>
          <w:szCs w:val="28"/>
        </w:rPr>
        <w:t>detailed</w:t>
      </w:r>
      <w:r>
        <w:rPr>
          <w:rFonts w:ascii="Times New Roman" w:hAnsi="Times New Roman" w:cs="Times New Roman"/>
          <w:sz w:val="28"/>
          <w:szCs w:val="28"/>
        </w:rPr>
        <w:t xml:space="preserve"> plan </w:t>
      </w:r>
      <w:r w:rsidR="002804E1">
        <w:rPr>
          <w:rFonts w:ascii="Times New Roman" w:hAnsi="Times New Roman" w:cs="Times New Roman"/>
          <w:sz w:val="28"/>
          <w:szCs w:val="28"/>
        </w:rPr>
        <w:t>so</w:t>
      </w:r>
      <w:r>
        <w:rPr>
          <w:rFonts w:ascii="Times New Roman" w:hAnsi="Times New Roman" w:cs="Times New Roman"/>
          <w:sz w:val="28"/>
          <w:szCs w:val="28"/>
        </w:rPr>
        <w:t xml:space="preserve"> better guidance could be given to the ZHB that would include restrictions, requirements, etc.  Mr. Morrell stated it would also be helpful if a member of the WHP Committee would attend the hearing</w:t>
      </w:r>
      <w:r w:rsidR="002804E1">
        <w:rPr>
          <w:rFonts w:ascii="Times New Roman" w:hAnsi="Times New Roman" w:cs="Times New Roman"/>
          <w:sz w:val="28"/>
          <w:szCs w:val="28"/>
        </w:rPr>
        <w:t>s</w:t>
      </w:r>
      <w:r>
        <w:rPr>
          <w:rFonts w:ascii="Times New Roman" w:hAnsi="Times New Roman" w:cs="Times New Roman"/>
          <w:sz w:val="28"/>
          <w:szCs w:val="28"/>
        </w:rPr>
        <w:t>.</w:t>
      </w:r>
      <w:r w:rsidR="00252077">
        <w:rPr>
          <w:rFonts w:ascii="Times New Roman" w:hAnsi="Times New Roman" w:cs="Times New Roman"/>
          <w:sz w:val="28"/>
          <w:szCs w:val="28"/>
        </w:rPr>
        <w:t xml:space="preserve">   </w:t>
      </w:r>
      <w:r w:rsidR="0072369D">
        <w:rPr>
          <w:rFonts w:ascii="Times New Roman" w:hAnsi="Times New Roman" w:cs="Times New Roman"/>
          <w:sz w:val="28"/>
          <w:szCs w:val="28"/>
        </w:rPr>
        <w:t>The Committee thanked Mr. Morrell for attending and for</w:t>
      </w:r>
      <w:r w:rsidR="002804E1">
        <w:rPr>
          <w:rFonts w:ascii="Times New Roman" w:hAnsi="Times New Roman" w:cs="Times New Roman"/>
          <w:sz w:val="28"/>
          <w:szCs w:val="28"/>
        </w:rPr>
        <w:t xml:space="preserve"> suggestions for the</w:t>
      </w:r>
      <w:r w:rsidR="0072369D">
        <w:rPr>
          <w:rFonts w:ascii="Times New Roman" w:hAnsi="Times New Roman" w:cs="Times New Roman"/>
          <w:sz w:val="28"/>
          <w:szCs w:val="28"/>
        </w:rPr>
        <w:t xml:space="preserve"> handling of future projects.</w:t>
      </w:r>
    </w:p>
    <w:p w14:paraId="36457E86" w14:textId="77777777" w:rsidR="0072369D" w:rsidRDefault="0072369D" w:rsidP="00380E45">
      <w:pPr>
        <w:spacing w:after="0"/>
        <w:rPr>
          <w:rFonts w:ascii="Times New Roman" w:hAnsi="Times New Roman" w:cs="Times New Roman"/>
          <w:sz w:val="28"/>
          <w:szCs w:val="28"/>
        </w:rPr>
      </w:pPr>
    </w:p>
    <w:p w14:paraId="4537ED0B" w14:textId="7D3A2074" w:rsidR="0072369D" w:rsidRDefault="0072369D" w:rsidP="00380E45">
      <w:pPr>
        <w:spacing w:after="0"/>
        <w:rPr>
          <w:rFonts w:ascii="Times New Roman" w:hAnsi="Times New Roman" w:cs="Times New Roman"/>
          <w:sz w:val="28"/>
          <w:szCs w:val="28"/>
        </w:rPr>
      </w:pPr>
      <w:r>
        <w:rPr>
          <w:rFonts w:ascii="Times New Roman" w:hAnsi="Times New Roman" w:cs="Times New Roman"/>
          <w:sz w:val="28"/>
          <w:szCs w:val="28"/>
          <w:u w:val="single"/>
        </w:rPr>
        <w:t>95 East Forrest Avenue</w:t>
      </w:r>
    </w:p>
    <w:p w14:paraId="10ED7E95" w14:textId="77777777" w:rsidR="0072369D" w:rsidRDefault="0072369D" w:rsidP="00380E45">
      <w:pPr>
        <w:spacing w:after="0"/>
        <w:rPr>
          <w:rFonts w:ascii="Times New Roman" w:hAnsi="Times New Roman" w:cs="Times New Roman"/>
          <w:sz w:val="28"/>
          <w:szCs w:val="28"/>
        </w:rPr>
      </w:pPr>
    </w:p>
    <w:p w14:paraId="4DD2948E" w14:textId="725E8A6B" w:rsidR="0072369D" w:rsidRDefault="0072369D" w:rsidP="00380E45">
      <w:pPr>
        <w:spacing w:after="0"/>
        <w:rPr>
          <w:rFonts w:ascii="Times New Roman" w:hAnsi="Times New Roman" w:cs="Times New Roman"/>
          <w:sz w:val="28"/>
          <w:szCs w:val="28"/>
        </w:rPr>
      </w:pPr>
      <w:r>
        <w:rPr>
          <w:rFonts w:ascii="Times New Roman" w:hAnsi="Times New Roman" w:cs="Times New Roman"/>
          <w:sz w:val="28"/>
          <w:szCs w:val="28"/>
        </w:rPr>
        <w:t xml:space="preserve">The Borough has not heard back from AutoZone for some </w:t>
      </w:r>
      <w:proofErr w:type="gramStart"/>
      <w:r>
        <w:rPr>
          <w:rFonts w:ascii="Times New Roman" w:hAnsi="Times New Roman" w:cs="Times New Roman"/>
          <w:sz w:val="28"/>
          <w:szCs w:val="28"/>
        </w:rPr>
        <w:t>time</w:t>
      </w:r>
      <w:proofErr w:type="gramEnd"/>
      <w:r>
        <w:rPr>
          <w:rFonts w:ascii="Times New Roman" w:hAnsi="Times New Roman" w:cs="Times New Roman"/>
          <w:sz w:val="28"/>
          <w:szCs w:val="28"/>
        </w:rPr>
        <w:t xml:space="preserve"> and it looks like they may be backing out of the project.</w:t>
      </w:r>
    </w:p>
    <w:p w14:paraId="51C94CC1" w14:textId="77777777" w:rsidR="0072369D" w:rsidRDefault="0072369D" w:rsidP="00380E45">
      <w:pPr>
        <w:spacing w:after="0"/>
        <w:rPr>
          <w:rFonts w:ascii="Times New Roman" w:hAnsi="Times New Roman" w:cs="Times New Roman"/>
          <w:sz w:val="28"/>
          <w:szCs w:val="28"/>
        </w:rPr>
      </w:pPr>
    </w:p>
    <w:p w14:paraId="3351CFFF" w14:textId="643680B6" w:rsidR="0072369D" w:rsidRDefault="00C4387A" w:rsidP="00380E45">
      <w:pPr>
        <w:spacing w:after="0"/>
        <w:rPr>
          <w:rFonts w:ascii="Times New Roman" w:hAnsi="Times New Roman" w:cs="Times New Roman"/>
          <w:sz w:val="28"/>
          <w:szCs w:val="28"/>
          <w:u w:val="single"/>
        </w:rPr>
      </w:pPr>
      <w:r>
        <w:rPr>
          <w:rFonts w:ascii="Times New Roman" w:hAnsi="Times New Roman" w:cs="Times New Roman"/>
          <w:sz w:val="28"/>
          <w:szCs w:val="28"/>
          <w:u w:val="single"/>
        </w:rPr>
        <w:t>Private Well Inspections</w:t>
      </w:r>
    </w:p>
    <w:p w14:paraId="5BABA904" w14:textId="77777777" w:rsidR="00C4387A" w:rsidRDefault="00C4387A" w:rsidP="00380E45">
      <w:pPr>
        <w:spacing w:after="0"/>
        <w:rPr>
          <w:rFonts w:ascii="Times New Roman" w:hAnsi="Times New Roman" w:cs="Times New Roman"/>
          <w:sz w:val="28"/>
          <w:szCs w:val="28"/>
          <w:u w:val="single"/>
        </w:rPr>
      </w:pPr>
    </w:p>
    <w:p w14:paraId="3BBEB9BA" w14:textId="2BEBE9DC" w:rsidR="00C4387A" w:rsidRDefault="00C4387A" w:rsidP="00380E45">
      <w:pPr>
        <w:spacing w:after="0"/>
        <w:rPr>
          <w:rFonts w:ascii="Times New Roman" w:hAnsi="Times New Roman" w:cs="Times New Roman"/>
          <w:sz w:val="28"/>
          <w:szCs w:val="28"/>
        </w:rPr>
      </w:pPr>
      <w:r>
        <w:rPr>
          <w:rFonts w:ascii="Times New Roman" w:hAnsi="Times New Roman" w:cs="Times New Roman"/>
          <w:sz w:val="28"/>
          <w:szCs w:val="28"/>
        </w:rPr>
        <w:t xml:space="preserve">There are only two </w:t>
      </w:r>
      <w:r w:rsidR="002804E1">
        <w:rPr>
          <w:rFonts w:ascii="Times New Roman" w:hAnsi="Times New Roman" w:cs="Times New Roman"/>
          <w:sz w:val="28"/>
          <w:szCs w:val="28"/>
        </w:rPr>
        <w:t xml:space="preserve">wells </w:t>
      </w:r>
      <w:r>
        <w:rPr>
          <w:rFonts w:ascii="Times New Roman" w:hAnsi="Times New Roman" w:cs="Times New Roman"/>
          <w:sz w:val="28"/>
          <w:szCs w:val="28"/>
        </w:rPr>
        <w:t>left to inspect.</w:t>
      </w:r>
    </w:p>
    <w:p w14:paraId="204F008F" w14:textId="77777777" w:rsidR="00C4387A" w:rsidRDefault="00C4387A" w:rsidP="00380E45">
      <w:pPr>
        <w:spacing w:after="0"/>
        <w:rPr>
          <w:rFonts w:ascii="Times New Roman" w:hAnsi="Times New Roman" w:cs="Times New Roman"/>
          <w:sz w:val="28"/>
          <w:szCs w:val="28"/>
        </w:rPr>
      </w:pPr>
    </w:p>
    <w:p w14:paraId="39FFB24B" w14:textId="483662D4" w:rsidR="00C4387A" w:rsidRDefault="00C4387A" w:rsidP="00380E45">
      <w:pPr>
        <w:spacing w:after="0"/>
        <w:rPr>
          <w:rFonts w:ascii="Times New Roman" w:hAnsi="Times New Roman" w:cs="Times New Roman"/>
          <w:sz w:val="28"/>
          <w:szCs w:val="28"/>
        </w:rPr>
      </w:pPr>
      <w:r>
        <w:rPr>
          <w:rFonts w:ascii="Times New Roman" w:hAnsi="Times New Roman" w:cs="Times New Roman"/>
          <w:sz w:val="28"/>
          <w:szCs w:val="28"/>
          <w:u w:val="single"/>
        </w:rPr>
        <w:lastRenderedPageBreak/>
        <w:t>PFAS Sampling</w:t>
      </w:r>
    </w:p>
    <w:p w14:paraId="0F65AC6F" w14:textId="77777777" w:rsidR="00C4387A" w:rsidRDefault="00C4387A" w:rsidP="00380E45">
      <w:pPr>
        <w:spacing w:after="0"/>
        <w:rPr>
          <w:rFonts w:ascii="Times New Roman" w:hAnsi="Times New Roman" w:cs="Times New Roman"/>
          <w:sz w:val="28"/>
          <w:szCs w:val="28"/>
        </w:rPr>
      </w:pPr>
    </w:p>
    <w:p w14:paraId="4BD6C4E9" w14:textId="61259AA3" w:rsidR="00C4387A" w:rsidRDefault="00C4387A" w:rsidP="00380E45">
      <w:pPr>
        <w:spacing w:after="0"/>
        <w:rPr>
          <w:rFonts w:ascii="Times New Roman" w:hAnsi="Times New Roman" w:cs="Times New Roman"/>
          <w:sz w:val="28"/>
          <w:szCs w:val="28"/>
        </w:rPr>
      </w:pPr>
      <w:r>
        <w:rPr>
          <w:rFonts w:ascii="Times New Roman" w:hAnsi="Times New Roman" w:cs="Times New Roman"/>
          <w:sz w:val="28"/>
          <w:szCs w:val="28"/>
        </w:rPr>
        <w:t xml:space="preserve">The Borough continues to watch the Federal and State guidelines.  </w:t>
      </w:r>
    </w:p>
    <w:p w14:paraId="422B9584" w14:textId="77777777" w:rsidR="002804E1" w:rsidRDefault="002804E1" w:rsidP="00380E45">
      <w:pPr>
        <w:spacing w:after="0"/>
        <w:rPr>
          <w:rFonts w:ascii="Times New Roman" w:hAnsi="Times New Roman" w:cs="Times New Roman"/>
          <w:sz w:val="28"/>
          <w:szCs w:val="28"/>
        </w:rPr>
      </w:pPr>
    </w:p>
    <w:p w14:paraId="7443C73D" w14:textId="22C003CB" w:rsidR="00C4387A" w:rsidRDefault="00C4387A" w:rsidP="00380E45">
      <w:pPr>
        <w:spacing w:after="0"/>
        <w:rPr>
          <w:rFonts w:ascii="Times New Roman" w:hAnsi="Times New Roman" w:cs="Times New Roman"/>
          <w:sz w:val="28"/>
          <w:szCs w:val="28"/>
        </w:rPr>
      </w:pPr>
      <w:r>
        <w:rPr>
          <w:rFonts w:ascii="Times New Roman" w:hAnsi="Times New Roman" w:cs="Times New Roman"/>
          <w:sz w:val="28"/>
          <w:szCs w:val="28"/>
          <w:u w:val="single"/>
        </w:rPr>
        <w:t>Road Salt Storage</w:t>
      </w:r>
    </w:p>
    <w:p w14:paraId="2D663FED" w14:textId="77777777" w:rsidR="00C4387A" w:rsidRDefault="00C4387A" w:rsidP="00380E45">
      <w:pPr>
        <w:spacing w:after="0"/>
        <w:rPr>
          <w:rFonts w:ascii="Times New Roman" w:hAnsi="Times New Roman" w:cs="Times New Roman"/>
          <w:sz w:val="28"/>
          <w:szCs w:val="28"/>
        </w:rPr>
      </w:pPr>
    </w:p>
    <w:p w14:paraId="49196E5D" w14:textId="4ECB5BFD" w:rsidR="00C4387A" w:rsidRDefault="00C4387A" w:rsidP="00380E45">
      <w:pPr>
        <w:spacing w:after="0"/>
        <w:rPr>
          <w:rFonts w:ascii="Times New Roman" w:hAnsi="Times New Roman" w:cs="Times New Roman"/>
          <w:sz w:val="28"/>
          <w:szCs w:val="28"/>
        </w:rPr>
      </w:pPr>
      <w:r>
        <w:rPr>
          <w:rFonts w:ascii="Times New Roman" w:hAnsi="Times New Roman" w:cs="Times New Roman"/>
          <w:sz w:val="28"/>
          <w:szCs w:val="28"/>
        </w:rPr>
        <w:t>Road salt being stored by the Walmart shopping center and the shopping center where Giant is located have been checked for compliance.  The salt can be stored in sea containers.</w:t>
      </w:r>
    </w:p>
    <w:p w14:paraId="6CE124D7" w14:textId="77777777" w:rsidR="00C4387A" w:rsidRDefault="00C4387A" w:rsidP="00380E45">
      <w:pPr>
        <w:spacing w:after="0"/>
        <w:rPr>
          <w:rFonts w:ascii="Times New Roman" w:hAnsi="Times New Roman" w:cs="Times New Roman"/>
          <w:sz w:val="28"/>
          <w:szCs w:val="28"/>
        </w:rPr>
      </w:pPr>
    </w:p>
    <w:p w14:paraId="3CDC9650" w14:textId="6CB7B8E7" w:rsidR="00C4387A" w:rsidRPr="00BE7F11" w:rsidRDefault="00C4387A" w:rsidP="00380E45">
      <w:pPr>
        <w:spacing w:after="0"/>
        <w:rPr>
          <w:rFonts w:ascii="Times New Roman" w:hAnsi="Times New Roman" w:cs="Times New Roman"/>
          <w:b/>
          <w:bCs/>
          <w:sz w:val="28"/>
          <w:szCs w:val="28"/>
        </w:rPr>
      </w:pPr>
      <w:r w:rsidRPr="00BE7F11">
        <w:rPr>
          <w:rFonts w:ascii="Times New Roman" w:hAnsi="Times New Roman" w:cs="Times New Roman"/>
          <w:b/>
          <w:bCs/>
          <w:sz w:val="28"/>
          <w:szCs w:val="28"/>
          <w:u w:val="single"/>
        </w:rPr>
        <w:t>Minutes</w:t>
      </w:r>
    </w:p>
    <w:p w14:paraId="517C70F1" w14:textId="77777777" w:rsidR="00C4387A" w:rsidRDefault="00C4387A" w:rsidP="00380E45">
      <w:pPr>
        <w:spacing w:after="0"/>
        <w:rPr>
          <w:rFonts w:ascii="Times New Roman" w:hAnsi="Times New Roman" w:cs="Times New Roman"/>
          <w:sz w:val="28"/>
          <w:szCs w:val="28"/>
        </w:rPr>
      </w:pPr>
    </w:p>
    <w:p w14:paraId="2C18804D" w14:textId="63159A41" w:rsidR="00C4387A" w:rsidRDefault="00C4387A" w:rsidP="00380E45">
      <w:pPr>
        <w:spacing w:after="0"/>
        <w:rPr>
          <w:rFonts w:ascii="Times New Roman" w:hAnsi="Times New Roman" w:cs="Times New Roman"/>
          <w:sz w:val="28"/>
          <w:szCs w:val="28"/>
        </w:rPr>
      </w:pPr>
      <w:r>
        <w:rPr>
          <w:rFonts w:ascii="Times New Roman" w:hAnsi="Times New Roman" w:cs="Times New Roman"/>
          <w:sz w:val="28"/>
          <w:szCs w:val="28"/>
        </w:rPr>
        <w:t xml:space="preserve">D. Pergrin moved to approve </w:t>
      </w:r>
      <w:proofErr w:type="gramStart"/>
      <w:r>
        <w:rPr>
          <w:rFonts w:ascii="Times New Roman" w:hAnsi="Times New Roman" w:cs="Times New Roman"/>
          <w:sz w:val="28"/>
          <w:szCs w:val="28"/>
        </w:rPr>
        <w:t>the December</w:t>
      </w:r>
      <w:proofErr w:type="gramEnd"/>
      <w:r>
        <w:rPr>
          <w:rFonts w:ascii="Times New Roman" w:hAnsi="Times New Roman" w:cs="Times New Roman"/>
          <w:sz w:val="28"/>
          <w:szCs w:val="28"/>
        </w:rPr>
        <w:t xml:space="preserve"> 18,</w:t>
      </w:r>
      <w:r w:rsidR="00833C2F">
        <w:rPr>
          <w:rFonts w:ascii="Times New Roman" w:hAnsi="Times New Roman" w:cs="Times New Roman"/>
          <w:sz w:val="28"/>
          <w:szCs w:val="28"/>
        </w:rPr>
        <w:t xml:space="preserve"> </w:t>
      </w:r>
      <w:proofErr w:type="gramStart"/>
      <w:r>
        <w:rPr>
          <w:rFonts w:ascii="Times New Roman" w:hAnsi="Times New Roman" w:cs="Times New Roman"/>
          <w:sz w:val="28"/>
          <w:szCs w:val="28"/>
        </w:rPr>
        <w:t>2024</w:t>
      </w:r>
      <w:proofErr w:type="gramEnd"/>
      <w:r>
        <w:rPr>
          <w:rFonts w:ascii="Times New Roman" w:hAnsi="Times New Roman" w:cs="Times New Roman"/>
          <w:sz w:val="28"/>
          <w:szCs w:val="28"/>
        </w:rPr>
        <w:t xml:space="preserve"> minutes.</w:t>
      </w:r>
    </w:p>
    <w:p w14:paraId="14DA0EE0" w14:textId="748414DB" w:rsidR="00C4387A" w:rsidRDefault="00C4387A" w:rsidP="00380E45">
      <w:pPr>
        <w:spacing w:after="0"/>
        <w:rPr>
          <w:rFonts w:ascii="Times New Roman" w:hAnsi="Times New Roman" w:cs="Times New Roman"/>
          <w:sz w:val="28"/>
          <w:szCs w:val="28"/>
        </w:rPr>
      </w:pPr>
      <w:r>
        <w:rPr>
          <w:rFonts w:ascii="Times New Roman" w:hAnsi="Times New Roman" w:cs="Times New Roman"/>
          <w:sz w:val="28"/>
          <w:szCs w:val="28"/>
        </w:rPr>
        <w:t>J. Renn</w:t>
      </w:r>
      <w:r w:rsidR="00833C2F">
        <w:rPr>
          <w:rFonts w:ascii="Times New Roman" w:hAnsi="Times New Roman" w:cs="Times New Roman"/>
          <w:sz w:val="28"/>
          <w:szCs w:val="28"/>
        </w:rPr>
        <w:t>o</w:t>
      </w:r>
      <w:r>
        <w:rPr>
          <w:rFonts w:ascii="Times New Roman" w:hAnsi="Times New Roman" w:cs="Times New Roman"/>
          <w:sz w:val="28"/>
          <w:szCs w:val="28"/>
        </w:rPr>
        <w:t>ll seconded.  The motion carried with all voting in favor.</w:t>
      </w:r>
    </w:p>
    <w:p w14:paraId="3F709170" w14:textId="77777777" w:rsidR="00C4387A" w:rsidRDefault="00C4387A" w:rsidP="00380E45">
      <w:pPr>
        <w:spacing w:after="0"/>
        <w:rPr>
          <w:rFonts w:ascii="Times New Roman" w:hAnsi="Times New Roman" w:cs="Times New Roman"/>
          <w:sz w:val="28"/>
          <w:szCs w:val="28"/>
        </w:rPr>
      </w:pPr>
    </w:p>
    <w:p w14:paraId="7542D57F" w14:textId="0488BC3A" w:rsidR="00C4387A" w:rsidRDefault="00BE7F11" w:rsidP="00380E45">
      <w:pPr>
        <w:spacing w:after="0"/>
        <w:rPr>
          <w:rFonts w:ascii="Times New Roman" w:hAnsi="Times New Roman" w:cs="Times New Roman"/>
          <w:sz w:val="28"/>
          <w:szCs w:val="28"/>
        </w:rPr>
      </w:pPr>
      <w:r>
        <w:rPr>
          <w:rFonts w:ascii="Times New Roman" w:hAnsi="Times New Roman" w:cs="Times New Roman"/>
          <w:b/>
          <w:bCs/>
          <w:sz w:val="28"/>
          <w:szCs w:val="28"/>
          <w:u w:val="single"/>
        </w:rPr>
        <w:t>Adjournment</w:t>
      </w:r>
    </w:p>
    <w:p w14:paraId="6248FAAA" w14:textId="77777777" w:rsidR="00BE7F11" w:rsidRDefault="00BE7F11" w:rsidP="00380E45">
      <w:pPr>
        <w:spacing w:after="0"/>
        <w:rPr>
          <w:rFonts w:ascii="Times New Roman" w:hAnsi="Times New Roman" w:cs="Times New Roman"/>
          <w:sz w:val="28"/>
          <w:szCs w:val="28"/>
        </w:rPr>
      </w:pPr>
    </w:p>
    <w:p w14:paraId="3A5A0F17" w14:textId="14206309" w:rsidR="00BE7F11" w:rsidRDefault="00BE7F11" w:rsidP="00380E45">
      <w:pPr>
        <w:spacing w:after="0"/>
        <w:rPr>
          <w:rFonts w:ascii="Times New Roman" w:hAnsi="Times New Roman" w:cs="Times New Roman"/>
          <w:sz w:val="28"/>
          <w:szCs w:val="28"/>
        </w:rPr>
      </w:pPr>
      <w:r>
        <w:rPr>
          <w:rFonts w:ascii="Times New Roman" w:hAnsi="Times New Roman" w:cs="Times New Roman"/>
          <w:sz w:val="28"/>
          <w:szCs w:val="28"/>
        </w:rPr>
        <w:t>D. Pergrin moved to adjourn the meeting at 8:26 p.m.</w:t>
      </w:r>
    </w:p>
    <w:p w14:paraId="1B36E98A" w14:textId="169BCC11" w:rsidR="00BE7F11" w:rsidRDefault="00BE7F11" w:rsidP="00380E45">
      <w:pPr>
        <w:spacing w:after="0"/>
        <w:rPr>
          <w:rFonts w:ascii="Times New Roman" w:hAnsi="Times New Roman" w:cs="Times New Roman"/>
          <w:sz w:val="28"/>
          <w:szCs w:val="28"/>
        </w:rPr>
      </w:pPr>
      <w:r>
        <w:rPr>
          <w:rFonts w:ascii="Times New Roman" w:hAnsi="Times New Roman" w:cs="Times New Roman"/>
          <w:sz w:val="28"/>
          <w:szCs w:val="28"/>
        </w:rPr>
        <w:t>A. Morris seconded.  The motion carried with all voting in favor.</w:t>
      </w:r>
    </w:p>
    <w:p w14:paraId="2D43A3FB" w14:textId="77777777" w:rsidR="00BE7F11" w:rsidRDefault="00BE7F11" w:rsidP="00380E45">
      <w:pPr>
        <w:spacing w:after="0"/>
        <w:rPr>
          <w:rFonts w:ascii="Times New Roman" w:hAnsi="Times New Roman" w:cs="Times New Roman"/>
          <w:sz w:val="28"/>
          <w:szCs w:val="28"/>
        </w:rPr>
      </w:pPr>
    </w:p>
    <w:p w14:paraId="0BDEA323" w14:textId="48CE40E7" w:rsidR="00BE7F11" w:rsidRPr="00BE7F11" w:rsidRDefault="00BE7F11" w:rsidP="00380E45">
      <w:pPr>
        <w:spacing w:after="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Submitted by Cindy Bosley, Sec.</w:t>
      </w:r>
    </w:p>
    <w:p w14:paraId="6F6CC1C3" w14:textId="77777777" w:rsidR="0072369D" w:rsidRDefault="0072369D" w:rsidP="00380E45">
      <w:pPr>
        <w:spacing w:after="0"/>
        <w:rPr>
          <w:rFonts w:ascii="Times New Roman" w:hAnsi="Times New Roman" w:cs="Times New Roman"/>
          <w:sz w:val="28"/>
          <w:szCs w:val="28"/>
        </w:rPr>
      </w:pPr>
    </w:p>
    <w:p w14:paraId="56A56411" w14:textId="18D99D1B" w:rsidR="00380E45" w:rsidRPr="00380E45" w:rsidRDefault="00380E45" w:rsidP="00380E45">
      <w:pPr>
        <w:spacing w:after="0"/>
        <w:rPr>
          <w:rFonts w:ascii="Times New Roman" w:hAnsi="Times New Roman" w:cs="Times New Roman"/>
          <w:sz w:val="28"/>
          <w:szCs w:val="28"/>
        </w:rPr>
      </w:pPr>
      <w:r>
        <w:rPr>
          <w:rFonts w:ascii="Times New Roman" w:hAnsi="Times New Roman" w:cs="Times New Roman"/>
          <w:sz w:val="28"/>
          <w:szCs w:val="28"/>
        </w:rPr>
        <w:t xml:space="preserve"> </w:t>
      </w:r>
    </w:p>
    <w:p w14:paraId="4B1F8A6A" w14:textId="77777777" w:rsidR="00380E45" w:rsidRPr="00380E45" w:rsidRDefault="00380E45" w:rsidP="00380E45">
      <w:pPr>
        <w:spacing w:after="0"/>
        <w:rPr>
          <w:rFonts w:ascii="Times New Roman" w:hAnsi="Times New Roman" w:cs="Times New Roman"/>
          <w:sz w:val="28"/>
          <w:szCs w:val="28"/>
        </w:rPr>
      </w:pPr>
    </w:p>
    <w:sectPr w:rsidR="00380E45" w:rsidRPr="00380E45" w:rsidSect="00380E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45"/>
    <w:rsid w:val="0015558F"/>
    <w:rsid w:val="001B6C3C"/>
    <w:rsid w:val="00252077"/>
    <w:rsid w:val="002804E1"/>
    <w:rsid w:val="0029727B"/>
    <w:rsid w:val="002C7F88"/>
    <w:rsid w:val="00380E45"/>
    <w:rsid w:val="00665EEB"/>
    <w:rsid w:val="0072369D"/>
    <w:rsid w:val="007326C8"/>
    <w:rsid w:val="00770AC1"/>
    <w:rsid w:val="007B7FA1"/>
    <w:rsid w:val="00833C2F"/>
    <w:rsid w:val="00891BAC"/>
    <w:rsid w:val="008F1303"/>
    <w:rsid w:val="009C45A5"/>
    <w:rsid w:val="009C5975"/>
    <w:rsid w:val="009E6EE6"/>
    <w:rsid w:val="00BB41AF"/>
    <w:rsid w:val="00BE7F11"/>
    <w:rsid w:val="00C4387A"/>
    <w:rsid w:val="00D8743C"/>
    <w:rsid w:val="00E12270"/>
    <w:rsid w:val="00E15B0B"/>
    <w:rsid w:val="00E73708"/>
    <w:rsid w:val="00F8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EFFC"/>
  <w15:chartTrackingRefBased/>
  <w15:docId w15:val="{1398A39E-D3B5-4578-88C1-0C7995E9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0E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0E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0E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0E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0E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0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0E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0E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0E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0E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0E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0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E45"/>
    <w:rPr>
      <w:rFonts w:eastAsiaTheme="majorEastAsia" w:cstheme="majorBidi"/>
      <w:color w:val="272727" w:themeColor="text1" w:themeTint="D8"/>
    </w:rPr>
  </w:style>
  <w:style w:type="paragraph" w:styleId="Title">
    <w:name w:val="Title"/>
    <w:basedOn w:val="Normal"/>
    <w:next w:val="Normal"/>
    <w:link w:val="TitleChar"/>
    <w:uiPriority w:val="10"/>
    <w:qFormat/>
    <w:rsid w:val="00380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E45"/>
    <w:pPr>
      <w:spacing w:before="160"/>
      <w:jc w:val="center"/>
    </w:pPr>
    <w:rPr>
      <w:i/>
      <w:iCs/>
      <w:color w:val="404040" w:themeColor="text1" w:themeTint="BF"/>
    </w:rPr>
  </w:style>
  <w:style w:type="character" w:customStyle="1" w:styleId="QuoteChar">
    <w:name w:val="Quote Char"/>
    <w:basedOn w:val="DefaultParagraphFont"/>
    <w:link w:val="Quote"/>
    <w:uiPriority w:val="29"/>
    <w:rsid w:val="00380E45"/>
    <w:rPr>
      <w:i/>
      <w:iCs/>
      <w:color w:val="404040" w:themeColor="text1" w:themeTint="BF"/>
    </w:rPr>
  </w:style>
  <w:style w:type="paragraph" w:styleId="ListParagraph">
    <w:name w:val="List Paragraph"/>
    <w:basedOn w:val="Normal"/>
    <w:uiPriority w:val="34"/>
    <w:qFormat/>
    <w:rsid w:val="00380E45"/>
    <w:pPr>
      <w:ind w:left="720"/>
      <w:contextualSpacing/>
    </w:pPr>
  </w:style>
  <w:style w:type="character" w:styleId="IntenseEmphasis">
    <w:name w:val="Intense Emphasis"/>
    <w:basedOn w:val="DefaultParagraphFont"/>
    <w:uiPriority w:val="21"/>
    <w:qFormat/>
    <w:rsid w:val="00380E45"/>
    <w:rPr>
      <w:i/>
      <w:iCs/>
      <w:color w:val="2F5496" w:themeColor="accent1" w:themeShade="BF"/>
    </w:rPr>
  </w:style>
  <w:style w:type="paragraph" w:styleId="IntenseQuote">
    <w:name w:val="Intense Quote"/>
    <w:basedOn w:val="Normal"/>
    <w:next w:val="Normal"/>
    <w:link w:val="IntenseQuoteChar"/>
    <w:uiPriority w:val="30"/>
    <w:qFormat/>
    <w:rsid w:val="00380E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0E45"/>
    <w:rPr>
      <w:i/>
      <w:iCs/>
      <w:color w:val="2F5496" w:themeColor="accent1" w:themeShade="BF"/>
    </w:rPr>
  </w:style>
  <w:style w:type="character" w:styleId="IntenseReference">
    <w:name w:val="Intense Reference"/>
    <w:basedOn w:val="DefaultParagraphFont"/>
    <w:uiPriority w:val="32"/>
    <w:qFormat/>
    <w:rsid w:val="00380E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Bosley</dc:creator>
  <cp:keywords/>
  <dc:description/>
  <cp:lastModifiedBy>Cindy Bosley</cp:lastModifiedBy>
  <cp:revision>13</cp:revision>
  <cp:lastPrinted>2025-11-25T18:00:00Z</cp:lastPrinted>
  <dcterms:created xsi:type="dcterms:W3CDTF">2025-11-21T16:18:00Z</dcterms:created>
  <dcterms:modified xsi:type="dcterms:W3CDTF">2025-11-25T18:24:00Z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2025-11-21T16:34:49Z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99dad28f-dd6b-4e7f-9970-84bd648d7a4e</vt:lpwstr>
  </property>
  <property fmtid="{D5CDD505-2E9C-101B-9397-08002B2CF9AE}" pid="7" name="MSIP_Label_defa4170-0d19-0005-0004-bc88714345d2_ActionId">
    <vt:lpwstr>7550fa94-7e3b-4bc3-b58c-1dc8d4e2281b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