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E6BCA" w14:textId="77777777" w:rsidR="001D04B1" w:rsidRDefault="00334B71" w:rsidP="00334B71">
      <w:pPr>
        <w:jc w:val="center"/>
        <w:rPr>
          <w:rFonts w:ascii="Calibri" w:hAnsi="Calibri"/>
          <w:b/>
        </w:rPr>
      </w:pPr>
      <w:r>
        <w:rPr>
          <w:rFonts w:ascii="Calibri" w:hAnsi="Calibri"/>
          <w:b/>
        </w:rPr>
        <w:t>SHREWSBURY BOROUGH PLANNING COMMISSION</w:t>
      </w:r>
    </w:p>
    <w:p w14:paraId="698A215C" w14:textId="77777777" w:rsidR="001D04B1" w:rsidRDefault="001D04B1" w:rsidP="00334B71">
      <w:pPr>
        <w:jc w:val="center"/>
        <w:rPr>
          <w:rFonts w:ascii="Calibri" w:hAnsi="Calibri"/>
          <w:b/>
        </w:rPr>
      </w:pPr>
    </w:p>
    <w:p w14:paraId="732EC5B9" w14:textId="12FD104E" w:rsidR="00334B71" w:rsidRPr="001863E8" w:rsidRDefault="00334B71" w:rsidP="00334B71">
      <w:pPr>
        <w:rPr>
          <w:rFonts w:ascii="Arial Narrow" w:hAnsi="Arial Narrow"/>
        </w:rPr>
      </w:pPr>
      <w:r w:rsidRPr="001863E8">
        <w:rPr>
          <w:rFonts w:ascii="Arial Narrow" w:hAnsi="Arial Narrow"/>
        </w:rPr>
        <w:t>Reg</w:t>
      </w:r>
      <w:r w:rsidR="00C91AAB" w:rsidRPr="001863E8">
        <w:rPr>
          <w:rFonts w:ascii="Arial Narrow" w:hAnsi="Arial Narrow"/>
        </w:rPr>
        <w:t xml:space="preserve">ular Meeting:  </w:t>
      </w:r>
      <w:r w:rsidR="00800CA6">
        <w:rPr>
          <w:rFonts w:ascii="Arial Narrow" w:hAnsi="Arial Narrow"/>
        </w:rPr>
        <w:t>January 28, 2019</w:t>
      </w:r>
      <w:r w:rsidR="00146BDA">
        <w:rPr>
          <w:rFonts w:ascii="Arial Narrow" w:hAnsi="Arial Narrow"/>
        </w:rPr>
        <w:t xml:space="preserve"> </w:t>
      </w:r>
      <w:r w:rsidRPr="001863E8">
        <w:rPr>
          <w:rFonts w:ascii="Arial Narrow" w:hAnsi="Arial Narrow"/>
        </w:rPr>
        <w:t>at 7:00pm.</w:t>
      </w:r>
    </w:p>
    <w:p w14:paraId="64643B59" w14:textId="77777777" w:rsidR="00334B71" w:rsidRPr="001863E8" w:rsidRDefault="00334B71" w:rsidP="00334B71">
      <w:pPr>
        <w:rPr>
          <w:rFonts w:ascii="Arial Narrow" w:hAnsi="Arial Narrow"/>
        </w:rPr>
      </w:pPr>
    </w:p>
    <w:p w14:paraId="7445A9F5" w14:textId="4A5DCF3A" w:rsidR="00334B71" w:rsidRPr="001863E8" w:rsidRDefault="00334B71" w:rsidP="00334B71">
      <w:pPr>
        <w:rPr>
          <w:rFonts w:ascii="Arial Narrow" w:hAnsi="Arial Narrow"/>
        </w:rPr>
      </w:pPr>
      <w:r w:rsidRPr="001863E8">
        <w:rPr>
          <w:rFonts w:ascii="Arial Narrow" w:hAnsi="Arial Narrow"/>
        </w:rPr>
        <w:t>Planners Present:</w:t>
      </w:r>
      <w:r w:rsidR="00010240" w:rsidRPr="001863E8">
        <w:rPr>
          <w:rFonts w:ascii="Arial Narrow" w:hAnsi="Arial Narrow"/>
        </w:rPr>
        <w:t xml:space="preserve"> </w:t>
      </w:r>
      <w:r w:rsidRPr="001863E8">
        <w:rPr>
          <w:rFonts w:ascii="Arial Narrow" w:hAnsi="Arial Narrow"/>
        </w:rPr>
        <w:t xml:space="preserve"> Keith Wills</w:t>
      </w:r>
      <w:r w:rsidR="00146BDA">
        <w:rPr>
          <w:rFonts w:ascii="Arial Narrow" w:hAnsi="Arial Narrow"/>
        </w:rPr>
        <w:t>, Stephen Mayoryk</w:t>
      </w:r>
      <w:r w:rsidR="00C91AAB" w:rsidRPr="001863E8">
        <w:rPr>
          <w:rFonts w:ascii="Arial Narrow" w:hAnsi="Arial Narrow"/>
        </w:rPr>
        <w:t>, Jessica Buck</w:t>
      </w:r>
      <w:r w:rsidR="00D46CBE">
        <w:rPr>
          <w:rFonts w:ascii="Arial Narrow" w:hAnsi="Arial Narrow"/>
        </w:rPr>
        <w:t>,</w:t>
      </w:r>
      <w:r w:rsidR="00C91AAB" w:rsidRPr="001863E8">
        <w:rPr>
          <w:rFonts w:ascii="Arial Narrow" w:hAnsi="Arial Narrow"/>
        </w:rPr>
        <w:t xml:space="preserve"> John-Paul Whitmore</w:t>
      </w:r>
      <w:r w:rsidR="00D46CBE">
        <w:rPr>
          <w:rFonts w:ascii="Arial Narrow" w:hAnsi="Arial Narrow"/>
        </w:rPr>
        <w:t xml:space="preserve"> and Tim Kitchell</w:t>
      </w:r>
      <w:r w:rsidR="009101C5" w:rsidRPr="001863E8">
        <w:rPr>
          <w:rFonts w:ascii="Arial Narrow" w:hAnsi="Arial Narrow"/>
        </w:rPr>
        <w:t>.</w:t>
      </w:r>
    </w:p>
    <w:p w14:paraId="2F961A09" w14:textId="77777777" w:rsidR="002B472D" w:rsidRPr="001863E8" w:rsidRDefault="002B472D" w:rsidP="00334B71">
      <w:pPr>
        <w:rPr>
          <w:rFonts w:ascii="Arial Narrow" w:hAnsi="Arial Narrow"/>
        </w:rPr>
      </w:pPr>
    </w:p>
    <w:p w14:paraId="2C7192D4" w14:textId="3E58264C" w:rsidR="007E4AA0" w:rsidRPr="001863E8" w:rsidRDefault="00334B71" w:rsidP="00334B71">
      <w:pPr>
        <w:rPr>
          <w:rFonts w:ascii="Arial Narrow" w:hAnsi="Arial Narrow"/>
        </w:rPr>
      </w:pPr>
      <w:r w:rsidRPr="001863E8">
        <w:rPr>
          <w:rFonts w:ascii="Arial Narrow" w:hAnsi="Arial Narrow"/>
        </w:rPr>
        <w:t>Othe</w:t>
      </w:r>
      <w:r w:rsidR="009101C5" w:rsidRPr="001863E8">
        <w:rPr>
          <w:rFonts w:ascii="Arial Narrow" w:hAnsi="Arial Narrow"/>
        </w:rPr>
        <w:t xml:space="preserve">rs Present:  </w:t>
      </w:r>
      <w:r w:rsidR="00C91AAB" w:rsidRPr="001863E8">
        <w:rPr>
          <w:rFonts w:ascii="Arial Narrow" w:hAnsi="Arial Narrow"/>
        </w:rPr>
        <w:t>David Lipinski, P.E.</w:t>
      </w:r>
      <w:r w:rsidR="003106FD">
        <w:rPr>
          <w:rFonts w:ascii="Arial Narrow" w:hAnsi="Arial Narrow"/>
        </w:rPr>
        <w:t>,</w:t>
      </w:r>
      <w:r w:rsidR="00C91AAB" w:rsidRPr="001863E8">
        <w:rPr>
          <w:rFonts w:ascii="Arial Narrow" w:hAnsi="Arial Narrow"/>
        </w:rPr>
        <w:t xml:space="preserve"> </w:t>
      </w:r>
      <w:r w:rsidR="00D46CBE">
        <w:rPr>
          <w:rFonts w:ascii="Arial Narrow" w:eastAsiaTheme="minorHAnsi" w:hAnsi="Arial Narrow" w:cstheme="minorBidi"/>
        </w:rPr>
        <w:t>Jeremy Kerstetter</w:t>
      </w:r>
      <w:r w:rsidR="00146BDA">
        <w:rPr>
          <w:rFonts w:ascii="Arial Narrow" w:eastAsiaTheme="minorHAnsi" w:hAnsi="Arial Narrow" w:cstheme="minorBidi"/>
        </w:rPr>
        <w:t xml:space="preserve"> Codes Enforcement Officer</w:t>
      </w:r>
      <w:r w:rsidR="00800CA6">
        <w:rPr>
          <w:rFonts w:ascii="Arial Narrow" w:eastAsiaTheme="minorHAnsi" w:hAnsi="Arial Narrow" w:cstheme="minorBidi"/>
        </w:rPr>
        <w:t xml:space="preserve">, Jacob Dortch, First Capital Engineering, and Charles Nass, partner </w:t>
      </w:r>
      <w:r w:rsidR="003C71BC">
        <w:rPr>
          <w:rFonts w:ascii="Arial Narrow" w:eastAsiaTheme="minorHAnsi" w:hAnsi="Arial Narrow" w:cstheme="minorBidi"/>
        </w:rPr>
        <w:t>with</w:t>
      </w:r>
      <w:r w:rsidR="00800CA6">
        <w:rPr>
          <w:rFonts w:ascii="Arial Narrow" w:eastAsiaTheme="minorHAnsi" w:hAnsi="Arial Narrow" w:cstheme="minorBidi"/>
        </w:rPr>
        <w:t xml:space="preserve"> Eitzert </w:t>
      </w:r>
      <w:bookmarkStart w:id="0" w:name="_GoBack"/>
      <w:bookmarkEnd w:id="0"/>
      <w:r w:rsidR="00800CA6">
        <w:rPr>
          <w:rFonts w:ascii="Arial Narrow" w:eastAsiaTheme="minorHAnsi" w:hAnsi="Arial Narrow" w:cstheme="minorBidi"/>
        </w:rPr>
        <w:t>Development</w:t>
      </w:r>
      <w:r w:rsidR="00C91AAB" w:rsidRPr="001863E8">
        <w:rPr>
          <w:rFonts w:ascii="Arial Narrow" w:hAnsi="Arial Narrow"/>
        </w:rPr>
        <w:t>.</w:t>
      </w:r>
    </w:p>
    <w:p w14:paraId="1C1A9467" w14:textId="77777777" w:rsidR="004360FC" w:rsidRPr="001863E8" w:rsidRDefault="004360FC" w:rsidP="00334B71">
      <w:pPr>
        <w:rPr>
          <w:rFonts w:ascii="Arial Narrow" w:hAnsi="Arial Narrow"/>
        </w:rPr>
      </w:pPr>
    </w:p>
    <w:p w14:paraId="42BBEE89" w14:textId="3F7E9486" w:rsidR="00334B71" w:rsidRPr="001863E8" w:rsidRDefault="00334B71" w:rsidP="00334B71">
      <w:pPr>
        <w:rPr>
          <w:rFonts w:ascii="Arial Narrow" w:hAnsi="Arial Narrow"/>
        </w:rPr>
      </w:pPr>
      <w:r w:rsidRPr="001863E8">
        <w:rPr>
          <w:rFonts w:ascii="Arial Narrow" w:hAnsi="Arial Narrow"/>
        </w:rPr>
        <w:t>Chairman Wills convened the regular meeting of the Shrewsbury Bor</w:t>
      </w:r>
      <w:r w:rsidR="00C91AAB" w:rsidRPr="001863E8">
        <w:rPr>
          <w:rFonts w:ascii="Arial Narrow" w:hAnsi="Arial Narrow"/>
        </w:rPr>
        <w:t>ough Planning Commission at 7:0</w:t>
      </w:r>
      <w:r w:rsidR="00800CA6">
        <w:rPr>
          <w:rFonts w:ascii="Arial Narrow" w:hAnsi="Arial Narrow"/>
        </w:rPr>
        <w:t>0</w:t>
      </w:r>
      <w:r w:rsidRPr="001863E8">
        <w:rPr>
          <w:rFonts w:ascii="Arial Narrow" w:hAnsi="Arial Narrow"/>
        </w:rPr>
        <w:t xml:space="preserve"> p.m. in the Municipal Building, 35 W. Railroad Avenue, Shrewsbury, PA  17361.</w:t>
      </w:r>
    </w:p>
    <w:p w14:paraId="3EBAE3AC" w14:textId="77777777" w:rsidR="00334B71" w:rsidRPr="001863E8" w:rsidRDefault="00334B71" w:rsidP="00334B71">
      <w:pPr>
        <w:rPr>
          <w:rFonts w:ascii="Arial Narrow" w:hAnsi="Arial Narrow"/>
        </w:rPr>
      </w:pPr>
    </w:p>
    <w:p w14:paraId="22BD1886" w14:textId="77777777" w:rsidR="00334B71" w:rsidRPr="001863E8" w:rsidRDefault="00334B71" w:rsidP="00334B71">
      <w:pPr>
        <w:rPr>
          <w:rFonts w:ascii="Arial Narrow" w:hAnsi="Arial Narrow"/>
        </w:rPr>
      </w:pPr>
      <w:r w:rsidRPr="001863E8">
        <w:rPr>
          <w:rFonts w:ascii="Arial Narrow" w:hAnsi="Arial Narrow"/>
          <w:b/>
          <w:u w:val="single"/>
        </w:rPr>
        <w:t>APPROVAL OF MINUTES</w:t>
      </w:r>
    </w:p>
    <w:p w14:paraId="4B629AC1" w14:textId="19901D80" w:rsidR="00334B71" w:rsidRDefault="007E4AA0" w:rsidP="00334B71">
      <w:pPr>
        <w:rPr>
          <w:rFonts w:ascii="Arial Narrow" w:hAnsi="Arial Narrow"/>
        </w:rPr>
      </w:pPr>
      <w:r w:rsidRPr="001863E8">
        <w:rPr>
          <w:rFonts w:ascii="Arial Narrow" w:hAnsi="Arial Narrow"/>
        </w:rPr>
        <w:t xml:space="preserve">S. Mayoryk </w:t>
      </w:r>
      <w:r w:rsidR="00334B71" w:rsidRPr="001863E8">
        <w:rPr>
          <w:rFonts w:ascii="Arial Narrow" w:hAnsi="Arial Narrow"/>
        </w:rPr>
        <w:t>moved to approve the Mi</w:t>
      </w:r>
      <w:r w:rsidR="00E75BB7" w:rsidRPr="001863E8">
        <w:rPr>
          <w:rFonts w:ascii="Arial Narrow" w:hAnsi="Arial Narrow"/>
        </w:rPr>
        <w:t xml:space="preserve">nutes of </w:t>
      </w:r>
      <w:r w:rsidR="000E17F8">
        <w:rPr>
          <w:rFonts w:ascii="Arial Narrow" w:hAnsi="Arial Narrow"/>
        </w:rPr>
        <w:t>Ju</w:t>
      </w:r>
      <w:r w:rsidR="00D46CBE">
        <w:rPr>
          <w:rFonts w:ascii="Arial Narrow" w:hAnsi="Arial Narrow"/>
        </w:rPr>
        <w:t>ly 23</w:t>
      </w:r>
      <w:r w:rsidR="009F6123">
        <w:rPr>
          <w:rFonts w:ascii="Arial Narrow" w:hAnsi="Arial Narrow"/>
        </w:rPr>
        <w:t>, 2018</w:t>
      </w:r>
      <w:r w:rsidR="00146BDA">
        <w:rPr>
          <w:rFonts w:ascii="Arial Narrow" w:hAnsi="Arial Narrow"/>
        </w:rPr>
        <w:t xml:space="preserve">.  J. </w:t>
      </w:r>
      <w:r w:rsidR="00800CA6">
        <w:rPr>
          <w:rFonts w:ascii="Arial Narrow" w:hAnsi="Arial Narrow"/>
        </w:rPr>
        <w:t>Buck</w:t>
      </w:r>
      <w:r w:rsidR="00525D83" w:rsidRPr="001863E8">
        <w:rPr>
          <w:rFonts w:ascii="Arial Narrow" w:hAnsi="Arial Narrow"/>
        </w:rPr>
        <w:t xml:space="preserve"> </w:t>
      </w:r>
      <w:r w:rsidR="00334B71" w:rsidRPr="001863E8">
        <w:rPr>
          <w:rFonts w:ascii="Arial Narrow" w:hAnsi="Arial Narrow"/>
        </w:rPr>
        <w:t xml:space="preserve">seconded the motion.  </w:t>
      </w:r>
      <w:r w:rsidR="00146BDA">
        <w:rPr>
          <w:rFonts w:ascii="Arial Narrow" w:hAnsi="Arial Narrow"/>
        </w:rPr>
        <w:t xml:space="preserve">The motion carried all in favor.  </w:t>
      </w:r>
    </w:p>
    <w:p w14:paraId="20D7C24B" w14:textId="77777777" w:rsidR="00146BDA" w:rsidRPr="001863E8" w:rsidRDefault="00146BDA" w:rsidP="00334B71">
      <w:pPr>
        <w:rPr>
          <w:rFonts w:ascii="Arial Narrow" w:hAnsi="Arial Narrow"/>
        </w:rPr>
      </w:pPr>
    </w:p>
    <w:p w14:paraId="10458B78" w14:textId="77777777" w:rsidR="00334B71" w:rsidRPr="001863E8" w:rsidRDefault="00334B71" w:rsidP="00334B71">
      <w:pPr>
        <w:rPr>
          <w:rFonts w:ascii="Arial Narrow" w:hAnsi="Arial Narrow"/>
          <w:b/>
          <w:u w:val="single"/>
        </w:rPr>
      </w:pPr>
      <w:r w:rsidRPr="001863E8">
        <w:rPr>
          <w:rFonts w:ascii="Arial Narrow" w:hAnsi="Arial Narrow"/>
          <w:b/>
          <w:u w:val="single"/>
        </w:rPr>
        <w:t>CITIZEN COMMENTS</w:t>
      </w:r>
    </w:p>
    <w:p w14:paraId="5704345D" w14:textId="77777777" w:rsidR="00334B71" w:rsidRPr="001863E8" w:rsidRDefault="00334B71" w:rsidP="00334B71">
      <w:pPr>
        <w:rPr>
          <w:rFonts w:ascii="Arial Narrow" w:hAnsi="Arial Narrow"/>
        </w:rPr>
      </w:pPr>
      <w:r w:rsidRPr="001863E8">
        <w:rPr>
          <w:rFonts w:ascii="Arial Narrow" w:hAnsi="Arial Narrow"/>
        </w:rPr>
        <w:t>None</w:t>
      </w:r>
    </w:p>
    <w:p w14:paraId="5759AF59" w14:textId="77777777" w:rsidR="00334B71" w:rsidRPr="001863E8" w:rsidRDefault="00334B71" w:rsidP="00334B71">
      <w:pPr>
        <w:rPr>
          <w:rFonts w:ascii="Arial Narrow" w:hAnsi="Arial Narrow"/>
        </w:rPr>
      </w:pPr>
    </w:p>
    <w:p w14:paraId="26A8C1D3" w14:textId="72DF181D" w:rsidR="001D23E7" w:rsidRDefault="00334B71" w:rsidP="00334B71">
      <w:pPr>
        <w:rPr>
          <w:rFonts w:ascii="Arial Narrow" w:hAnsi="Arial Narrow"/>
          <w:b/>
          <w:u w:val="single"/>
        </w:rPr>
      </w:pPr>
      <w:r w:rsidRPr="001863E8">
        <w:rPr>
          <w:rFonts w:ascii="Arial Narrow" w:hAnsi="Arial Narrow"/>
          <w:b/>
          <w:u w:val="single"/>
        </w:rPr>
        <w:t>NEW BUSINESS</w:t>
      </w:r>
    </w:p>
    <w:p w14:paraId="73ACFCCE" w14:textId="76672B1D" w:rsidR="00CA11F9" w:rsidRDefault="00CA11F9" w:rsidP="00334B71">
      <w:pPr>
        <w:rPr>
          <w:rFonts w:ascii="Arial Narrow" w:hAnsi="Arial Narrow"/>
          <w:b/>
          <w:u w:val="single"/>
        </w:rPr>
      </w:pPr>
    </w:p>
    <w:p w14:paraId="7CE02D43" w14:textId="3D26FE0F" w:rsidR="00004D17" w:rsidRDefault="00B761EB" w:rsidP="00334B71">
      <w:pPr>
        <w:rPr>
          <w:rFonts w:ascii="Arial Narrow" w:hAnsi="Arial Narrow"/>
          <w:b/>
        </w:rPr>
      </w:pPr>
      <w:r>
        <w:rPr>
          <w:rFonts w:ascii="Arial Narrow" w:hAnsi="Arial Narrow"/>
          <w:b/>
        </w:rPr>
        <w:t>Young Men’s Christian Association of York and York County- Variance 206.6 from the Zoning Ordinance to allow a building height of 31’ where a height of 28’ is permitted.</w:t>
      </w:r>
    </w:p>
    <w:p w14:paraId="1BED691B" w14:textId="7DE5FA9C" w:rsidR="00B761EB" w:rsidRDefault="00B761EB" w:rsidP="00334B71">
      <w:pPr>
        <w:rPr>
          <w:rFonts w:ascii="Arial Narrow" w:hAnsi="Arial Narrow"/>
        </w:rPr>
      </w:pPr>
    </w:p>
    <w:p w14:paraId="7ACC2FA6" w14:textId="26F9A031" w:rsidR="00B761EB" w:rsidRDefault="00B761EB" w:rsidP="00334B71">
      <w:pPr>
        <w:rPr>
          <w:rFonts w:ascii="Arial Narrow" w:hAnsi="Arial Narrow"/>
        </w:rPr>
      </w:pPr>
      <w:r>
        <w:rPr>
          <w:rFonts w:ascii="Arial Narrow" w:hAnsi="Arial Narrow"/>
        </w:rPr>
        <w:t xml:space="preserve">Jacob Dortch, from First Capital Engineering, represented the plan.  The Young Men’s Christian Association of York and York County is located at 100 Constitution Avenue, Shrewsbury, PA.   The current building is approximately 43,000 sq. ft.  </w:t>
      </w:r>
      <w:r w:rsidR="00D855FB">
        <w:rPr>
          <w:rFonts w:ascii="Arial Narrow" w:hAnsi="Arial Narrow"/>
        </w:rPr>
        <w:t xml:space="preserve">The </w:t>
      </w:r>
      <w:r>
        <w:rPr>
          <w:rFonts w:ascii="Arial Narrow" w:hAnsi="Arial Narrow"/>
        </w:rPr>
        <w:t>addition</w:t>
      </w:r>
      <w:r w:rsidR="00D855FB">
        <w:rPr>
          <w:rFonts w:ascii="Arial Narrow" w:hAnsi="Arial Narrow"/>
        </w:rPr>
        <w:t xml:space="preserve"> will include</w:t>
      </w:r>
      <w:r>
        <w:rPr>
          <w:rFonts w:ascii="Arial Narrow" w:hAnsi="Arial Narrow"/>
        </w:rPr>
        <w:t xml:space="preserve"> a gymnasium at 10,132 </w:t>
      </w:r>
      <w:r w:rsidR="00555442">
        <w:rPr>
          <w:rFonts w:ascii="Arial Narrow" w:hAnsi="Arial Narrow"/>
        </w:rPr>
        <w:t xml:space="preserve">sq. ft and a therapeutic pool at 3,098 sq. ft.  The variance is needed for the </w:t>
      </w:r>
      <w:r w:rsidR="00D855FB">
        <w:rPr>
          <w:rFonts w:ascii="Arial Narrow" w:hAnsi="Arial Narrow"/>
        </w:rPr>
        <w:t xml:space="preserve">additional </w:t>
      </w:r>
      <w:r w:rsidR="00555442">
        <w:rPr>
          <w:rFonts w:ascii="Arial Narrow" w:hAnsi="Arial Narrow"/>
        </w:rPr>
        <w:t>height of the gymnasium.</w:t>
      </w:r>
    </w:p>
    <w:p w14:paraId="6EED2D49" w14:textId="77777777" w:rsidR="00555442" w:rsidRDefault="00555442" w:rsidP="00334B71">
      <w:pPr>
        <w:rPr>
          <w:rFonts w:ascii="Arial Narrow" w:hAnsi="Arial Narrow"/>
        </w:rPr>
      </w:pPr>
    </w:p>
    <w:p w14:paraId="2746F7AD" w14:textId="6DC3AB33" w:rsidR="009C69E9" w:rsidRDefault="009C69E9" w:rsidP="00334B71">
      <w:pPr>
        <w:rPr>
          <w:rFonts w:ascii="Arial Narrow" w:hAnsi="Arial Narrow"/>
        </w:rPr>
      </w:pPr>
      <w:r>
        <w:rPr>
          <w:rFonts w:ascii="Arial Narrow" w:hAnsi="Arial Narrow"/>
        </w:rPr>
        <w:t>S. Mayoryk mad</w:t>
      </w:r>
      <w:r w:rsidR="00004D17">
        <w:rPr>
          <w:rFonts w:ascii="Arial Narrow" w:hAnsi="Arial Narrow"/>
        </w:rPr>
        <w:t>e</w:t>
      </w:r>
      <w:r>
        <w:rPr>
          <w:rFonts w:ascii="Arial Narrow" w:hAnsi="Arial Narrow"/>
        </w:rPr>
        <w:t xml:space="preserve"> a motion to recommend</w:t>
      </w:r>
      <w:r w:rsidR="00555442">
        <w:rPr>
          <w:rFonts w:ascii="Arial Narrow" w:hAnsi="Arial Narrow"/>
        </w:rPr>
        <w:t xml:space="preserve"> the variance from 206.6 from the Zoning Ordinance to allow a building height of 31’ where a height of 28’ is permitted with a caveat of the Fire Department access </w:t>
      </w:r>
      <w:r w:rsidR="005D654E">
        <w:rPr>
          <w:rFonts w:ascii="Arial Narrow" w:hAnsi="Arial Narrow"/>
        </w:rPr>
        <w:t>is</w:t>
      </w:r>
      <w:r w:rsidR="00555442">
        <w:rPr>
          <w:rFonts w:ascii="Arial Narrow" w:hAnsi="Arial Narrow"/>
        </w:rPr>
        <w:t xml:space="preserve"> complied with</w:t>
      </w:r>
      <w:r>
        <w:rPr>
          <w:rFonts w:ascii="Arial Narrow" w:hAnsi="Arial Narrow"/>
        </w:rPr>
        <w:t>.  J</w:t>
      </w:r>
      <w:r w:rsidR="00555442">
        <w:rPr>
          <w:rFonts w:ascii="Arial Narrow" w:hAnsi="Arial Narrow"/>
        </w:rPr>
        <w:t>.P. Whitmore</w:t>
      </w:r>
      <w:r>
        <w:rPr>
          <w:rFonts w:ascii="Arial Narrow" w:hAnsi="Arial Narrow"/>
        </w:rPr>
        <w:t xml:space="preserve"> seconded.  The motion carried all in favor.</w:t>
      </w:r>
    </w:p>
    <w:p w14:paraId="6422A91E" w14:textId="20BEBE7D" w:rsidR="00120D6A" w:rsidRDefault="00120D6A" w:rsidP="00334B71">
      <w:pPr>
        <w:rPr>
          <w:rFonts w:ascii="Arial Narrow" w:hAnsi="Arial Narrow"/>
        </w:rPr>
      </w:pPr>
    </w:p>
    <w:p w14:paraId="509E8C0A" w14:textId="28BA93C4" w:rsidR="00120D6A" w:rsidRDefault="00120D6A" w:rsidP="00334B71">
      <w:pPr>
        <w:rPr>
          <w:rFonts w:ascii="Arial Narrow" w:hAnsi="Arial Narrow"/>
          <w:b/>
        </w:rPr>
      </w:pPr>
      <w:r>
        <w:rPr>
          <w:rFonts w:ascii="Arial Narrow" w:hAnsi="Arial Narrow"/>
          <w:b/>
        </w:rPr>
        <w:t>Final Subdivision Lot #40 &amp; 55 Terra Nova at Eitzert Farms</w:t>
      </w:r>
    </w:p>
    <w:p w14:paraId="18C39914" w14:textId="22D443B3" w:rsidR="00120D6A" w:rsidRDefault="00120D6A" w:rsidP="00334B71">
      <w:pPr>
        <w:rPr>
          <w:rFonts w:ascii="Arial Narrow" w:hAnsi="Arial Narrow"/>
          <w:b/>
        </w:rPr>
      </w:pPr>
    </w:p>
    <w:p w14:paraId="4435DCAE" w14:textId="3422F71D" w:rsidR="00120D6A" w:rsidRPr="00120D6A" w:rsidRDefault="00120D6A" w:rsidP="00334B71">
      <w:pPr>
        <w:rPr>
          <w:rFonts w:ascii="Arial Narrow" w:hAnsi="Arial Narrow"/>
        </w:rPr>
      </w:pPr>
      <w:r>
        <w:rPr>
          <w:rFonts w:ascii="Arial Narrow" w:hAnsi="Arial Narrow"/>
        </w:rPr>
        <w:t>Charles Nass, partner with the Eitzert Farm Development, represented the plan.</w:t>
      </w:r>
      <w:r w:rsidR="00042B28">
        <w:rPr>
          <w:rFonts w:ascii="Arial Narrow" w:hAnsi="Arial Narrow"/>
        </w:rPr>
        <w:t xml:space="preserve"> D. Lipinski noted the Staff Review Comments from January 8, 2019.  Several of the comments have not been addressed yet.  S. Mayoryk expressed that a decision cannot be made until more information is made available and staff review comments have been addressed.  Planners agreed to table plan.</w:t>
      </w:r>
    </w:p>
    <w:p w14:paraId="775B1A87" w14:textId="7D15A9B8" w:rsidR="00B56766" w:rsidRDefault="00B56766" w:rsidP="00334B71">
      <w:pPr>
        <w:rPr>
          <w:rFonts w:ascii="Arial Narrow" w:hAnsi="Arial Narrow"/>
        </w:rPr>
      </w:pPr>
    </w:p>
    <w:p w14:paraId="431D01A3" w14:textId="2E3254EB" w:rsidR="00B56766" w:rsidRDefault="00B56766" w:rsidP="00334B71">
      <w:pPr>
        <w:rPr>
          <w:rFonts w:ascii="Arial Narrow" w:hAnsi="Arial Narrow"/>
          <w:b/>
          <w:u w:val="single"/>
        </w:rPr>
      </w:pPr>
      <w:r>
        <w:rPr>
          <w:rFonts w:ascii="Arial Narrow" w:hAnsi="Arial Narrow"/>
          <w:b/>
          <w:u w:val="single"/>
        </w:rPr>
        <w:t>OLD BUSINESS</w:t>
      </w:r>
    </w:p>
    <w:p w14:paraId="5BF08998" w14:textId="77777777" w:rsidR="000E17F8" w:rsidRDefault="000E17F8" w:rsidP="00334B71">
      <w:pPr>
        <w:rPr>
          <w:rFonts w:ascii="Arial Narrow" w:hAnsi="Arial Narrow"/>
        </w:rPr>
      </w:pPr>
    </w:p>
    <w:p w14:paraId="388370AF" w14:textId="77777777" w:rsidR="00A66ED9" w:rsidRPr="00A66ED9" w:rsidRDefault="00A66ED9" w:rsidP="00B73874">
      <w:pPr>
        <w:rPr>
          <w:rFonts w:ascii="Arial Narrow" w:hAnsi="Arial Narrow"/>
        </w:rPr>
      </w:pPr>
    </w:p>
    <w:p w14:paraId="2586C716" w14:textId="35DB7E56" w:rsidR="0038094C" w:rsidRDefault="0038094C" w:rsidP="00334B71">
      <w:pPr>
        <w:rPr>
          <w:rFonts w:ascii="Arial Narrow" w:hAnsi="Arial Narrow"/>
          <w:b/>
          <w:u w:val="single"/>
        </w:rPr>
      </w:pPr>
      <w:r w:rsidRPr="001863E8">
        <w:rPr>
          <w:rFonts w:ascii="Arial Narrow" w:hAnsi="Arial Narrow"/>
          <w:b/>
          <w:u w:val="single"/>
        </w:rPr>
        <w:t>OTHER BUSINESS</w:t>
      </w:r>
    </w:p>
    <w:p w14:paraId="408A7538" w14:textId="77777777" w:rsidR="000E17F8" w:rsidRPr="001863E8" w:rsidRDefault="000E17F8" w:rsidP="00334B71">
      <w:pPr>
        <w:rPr>
          <w:rFonts w:ascii="Arial Narrow" w:hAnsi="Arial Narrow"/>
        </w:rPr>
      </w:pPr>
    </w:p>
    <w:p w14:paraId="447981BE" w14:textId="77777777" w:rsidR="00166C08" w:rsidRPr="001863E8" w:rsidRDefault="00166C08" w:rsidP="00334B71">
      <w:pPr>
        <w:rPr>
          <w:rFonts w:ascii="Arial Narrow" w:hAnsi="Arial Narrow"/>
        </w:rPr>
      </w:pPr>
    </w:p>
    <w:p w14:paraId="0473369C" w14:textId="77777777" w:rsidR="00334B71" w:rsidRPr="001863E8" w:rsidRDefault="00334B71" w:rsidP="00334B71">
      <w:pPr>
        <w:rPr>
          <w:rFonts w:ascii="Arial Narrow" w:hAnsi="Arial Narrow"/>
          <w:b/>
          <w:u w:val="single"/>
        </w:rPr>
      </w:pPr>
      <w:r w:rsidRPr="001863E8">
        <w:rPr>
          <w:rFonts w:ascii="Arial Narrow" w:hAnsi="Arial Narrow"/>
          <w:b/>
          <w:u w:val="single"/>
        </w:rPr>
        <w:t>BILLS AND COMMUNICATIONS</w:t>
      </w:r>
    </w:p>
    <w:p w14:paraId="5302B751" w14:textId="77777777" w:rsidR="00334B71" w:rsidRPr="001863E8" w:rsidRDefault="00334B71" w:rsidP="00334B71">
      <w:pPr>
        <w:rPr>
          <w:rFonts w:ascii="Arial Narrow" w:hAnsi="Arial Narrow"/>
        </w:rPr>
      </w:pPr>
      <w:r w:rsidRPr="001863E8">
        <w:rPr>
          <w:rFonts w:ascii="Arial Narrow" w:hAnsi="Arial Narrow"/>
        </w:rPr>
        <w:t>None</w:t>
      </w:r>
    </w:p>
    <w:p w14:paraId="2A3F848E" w14:textId="77777777" w:rsidR="00334B71" w:rsidRPr="001863E8" w:rsidRDefault="00334B71" w:rsidP="00334B71">
      <w:pPr>
        <w:jc w:val="both"/>
        <w:rPr>
          <w:rFonts w:ascii="Arial Narrow" w:hAnsi="Arial Narrow"/>
        </w:rPr>
      </w:pPr>
    </w:p>
    <w:p w14:paraId="61CD052A" w14:textId="77777777" w:rsidR="00334B71" w:rsidRPr="001863E8" w:rsidRDefault="00334B71" w:rsidP="00334B71">
      <w:pPr>
        <w:jc w:val="both"/>
        <w:rPr>
          <w:rFonts w:ascii="Arial Narrow" w:hAnsi="Arial Narrow"/>
          <w:b/>
          <w:u w:val="single"/>
        </w:rPr>
      </w:pPr>
      <w:r w:rsidRPr="001863E8">
        <w:rPr>
          <w:rFonts w:ascii="Arial Narrow" w:hAnsi="Arial Narrow"/>
          <w:b/>
          <w:u w:val="single"/>
        </w:rPr>
        <w:t>REPORTS</w:t>
      </w:r>
    </w:p>
    <w:p w14:paraId="114C0456" w14:textId="6AA1D19B" w:rsidR="00FF6AAA" w:rsidRDefault="00334B71" w:rsidP="00334B71">
      <w:pPr>
        <w:jc w:val="both"/>
        <w:rPr>
          <w:rFonts w:ascii="Arial Narrow" w:hAnsi="Arial Narrow"/>
        </w:rPr>
      </w:pPr>
      <w:r w:rsidRPr="001863E8">
        <w:rPr>
          <w:rFonts w:ascii="Arial Narrow" w:hAnsi="Arial Narrow"/>
        </w:rPr>
        <w:t>None</w:t>
      </w:r>
    </w:p>
    <w:p w14:paraId="74E9569B" w14:textId="77777777" w:rsidR="00890E33" w:rsidRPr="001863E8" w:rsidRDefault="00890E33" w:rsidP="00334B71">
      <w:pPr>
        <w:jc w:val="both"/>
        <w:rPr>
          <w:rFonts w:ascii="Arial Narrow" w:hAnsi="Arial Narrow"/>
        </w:rPr>
      </w:pPr>
    </w:p>
    <w:p w14:paraId="2C4F162F" w14:textId="77777777" w:rsidR="00334B71" w:rsidRPr="001863E8" w:rsidRDefault="00334B71" w:rsidP="00334B71">
      <w:pPr>
        <w:jc w:val="both"/>
        <w:rPr>
          <w:rFonts w:ascii="Arial Narrow" w:hAnsi="Arial Narrow"/>
          <w:b/>
          <w:u w:val="single"/>
        </w:rPr>
      </w:pPr>
    </w:p>
    <w:p w14:paraId="7112D2BA" w14:textId="77777777" w:rsidR="00334B71" w:rsidRPr="001863E8" w:rsidRDefault="00334B71" w:rsidP="00334B71">
      <w:pPr>
        <w:jc w:val="both"/>
        <w:rPr>
          <w:rFonts w:ascii="Arial Narrow" w:hAnsi="Arial Narrow"/>
          <w:b/>
          <w:u w:val="single"/>
        </w:rPr>
      </w:pPr>
      <w:r w:rsidRPr="001863E8">
        <w:rPr>
          <w:rFonts w:ascii="Arial Narrow" w:hAnsi="Arial Narrow"/>
          <w:b/>
          <w:u w:val="single"/>
        </w:rPr>
        <w:lastRenderedPageBreak/>
        <w:t>ADJOURNMENT</w:t>
      </w:r>
    </w:p>
    <w:p w14:paraId="7A2B189C" w14:textId="1C3F5F8D" w:rsidR="00334B71" w:rsidRPr="001863E8" w:rsidRDefault="00B761EB" w:rsidP="00334B71">
      <w:pPr>
        <w:jc w:val="both"/>
        <w:rPr>
          <w:rFonts w:ascii="Arial Narrow" w:hAnsi="Arial Narrow"/>
        </w:rPr>
      </w:pPr>
      <w:r>
        <w:rPr>
          <w:rFonts w:ascii="Arial Narrow" w:hAnsi="Arial Narrow"/>
        </w:rPr>
        <w:t>S. Mayoryk</w:t>
      </w:r>
      <w:r w:rsidR="00525D83" w:rsidRPr="001863E8">
        <w:rPr>
          <w:rFonts w:ascii="Arial Narrow" w:hAnsi="Arial Narrow"/>
        </w:rPr>
        <w:t xml:space="preserve"> </w:t>
      </w:r>
      <w:r w:rsidR="00334B71" w:rsidRPr="001863E8">
        <w:rPr>
          <w:rFonts w:ascii="Arial Narrow" w:hAnsi="Arial Narrow"/>
        </w:rPr>
        <w:t>move</w:t>
      </w:r>
      <w:r w:rsidR="00FC0F9D" w:rsidRPr="001863E8">
        <w:rPr>
          <w:rFonts w:ascii="Arial Narrow" w:hAnsi="Arial Narrow"/>
        </w:rPr>
        <w:t xml:space="preserve">d to </w:t>
      </w:r>
      <w:r w:rsidR="00B73874">
        <w:rPr>
          <w:rFonts w:ascii="Arial Narrow" w:hAnsi="Arial Narrow"/>
        </w:rPr>
        <w:t>adjourn the meeting at 7:</w:t>
      </w:r>
      <w:r>
        <w:rPr>
          <w:rFonts w:ascii="Arial Narrow" w:hAnsi="Arial Narrow"/>
        </w:rPr>
        <w:t>48</w:t>
      </w:r>
      <w:r w:rsidR="00FC0F9D" w:rsidRPr="001863E8">
        <w:rPr>
          <w:rFonts w:ascii="Arial Narrow" w:hAnsi="Arial Narrow"/>
        </w:rPr>
        <w:t xml:space="preserve">pm.  </w:t>
      </w:r>
      <w:r w:rsidR="00D46CBE">
        <w:rPr>
          <w:rFonts w:ascii="Arial Narrow" w:hAnsi="Arial Narrow"/>
        </w:rPr>
        <w:t>T. Kitchell</w:t>
      </w:r>
      <w:r w:rsidR="00334B71" w:rsidRPr="001863E8">
        <w:rPr>
          <w:rFonts w:ascii="Arial Narrow" w:hAnsi="Arial Narrow"/>
        </w:rPr>
        <w:t xml:space="preserve"> seconded.  The motion carried all in favor.</w:t>
      </w:r>
      <w:r w:rsidR="00334B71" w:rsidRPr="001863E8">
        <w:rPr>
          <w:rFonts w:ascii="Arial Narrow" w:hAnsi="Arial Narrow"/>
        </w:rPr>
        <w:tab/>
      </w:r>
      <w:r w:rsidR="00334B71" w:rsidRPr="001863E8">
        <w:rPr>
          <w:rFonts w:ascii="Arial Narrow" w:hAnsi="Arial Narrow"/>
        </w:rPr>
        <w:tab/>
      </w:r>
      <w:r w:rsidR="00334B71" w:rsidRPr="001863E8">
        <w:rPr>
          <w:rFonts w:ascii="Arial Narrow" w:hAnsi="Arial Narrow"/>
        </w:rPr>
        <w:tab/>
      </w:r>
      <w:r w:rsidR="00334B71" w:rsidRPr="001863E8">
        <w:rPr>
          <w:rFonts w:ascii="Arial Narrow" w:hAnsi="Arial Narrow"/>
        </w:rPr>
        <w:tab/>
      </w:r>
      <w:r w:rsidR="00334B71" w:rsidRPr="001863E8">
        <w:rPr>
          <w:rFonts w:ascii="Arial Narrow" w:hAnsi="Arial Narrow"/>
        </w:rPr>
        <w:tab/>
      </w:r>
      <w:r w:rsidR="00334B71" w:rsidRPr="001863E8">
        <w:rPr>
          <w:rFonts w:ascii="Arial Narrow" w:hAnsi="Arial Narrow"/>
        </w:rPr>
        <w:tab/>
      </w:r>
      <w:r w:rsidR="00334B71" w:rsidRPr="001863E8">
        <w:rPr>
          <w:rFonts w:ascii="Arial Narrow" w:hAnsi="Arial Narrow"/>
        </w:rPr>
        <w:tab/>
      </w:r>
    </w:p>
    <w:p w14:paraId="625C205E" w14:textId="77777777" w:rsidR="00334B71" w:rsidRPr="001863E8" w:rsidRDefault="00334B71" w:rsidP="00334B71">
      <w:pPr>
        <w:jc w:val="both"/>
        <w:rPr>
          <w:rFonts w:ascii="Arial Narrow" w:hAnsi="Arial Narrow"/>
        </w:rPr>
      </w:pPr>
      <w:r w:rsidRPr="001863E8">
        <w:rPr>
          <w:rFonts w:ascii="Arial Narrow" w:hAnsi="Arial Narrow"/>
        </w:rPr>
        <w:tab/>
      </w:r>
      <w:r w:rsidRPr="001863E8">
        <w:rPr>
          <w:rFonts w:ascii="Arial Narrow" w:hAnsi="Arial Narrow"/>
        </w:rPr>
        <w:tab/>
      </w:r>
    </w:p>
    <w:p w14:paraId="03528E31" w14:textId="77777777" w:rsidR="00334B71" w:rsidRPr="001863E8" w:rsidRDefault="00334B71" w:rsidP="00334B71">
      <w:pPr>
        <w:jc w:val="both"/>
        <w:rPr>
          <w:rFonts w:ascii="Arial Narrow" w:hAnsi="Arial Narrow"/>
        </w:rPr>
      </w:pP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t>Submitted by,</w:t>
      </w:r>
    </w:p>
    <w:p w14:paraId="1125B1B0" w14:textId="77777777" w:rsidR="00DA3762" w:rsidRPr="001863E8" w:rsidRDefault="00334B71" w:rsidP="005B3A34">
      <w:pPr>
        <w:jc w:val="both"/>
        <w:rPr>
          <w:rFonts w:ascii="Arial Narrow" w:hAnsi="Arial Narrow"/>
        </w:rPr>
      </w:pP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t>Kimberly M. Dettinger</w:t>
      </w:r>
    </w:p>
    <w:p w14:paraId="6E1E7624" w14:textId="77777777" w:rsidR="001863E8" w:rsidRPr="001863E8" w:rsidRDefault="001863E8">
      <w:pPr>
        <w:jc w:val="both"/>
        <w:rPr>
          <w:rFonts w:ascii="Arial Narrow" w:hAnsi="Arial Narrow"/>
        </w:rPr>
      </w:pPr>
    </w:p>
    <w:sectPr w:rsidR="001863E8" w:rsidRPr="001863E8" w:rsidSect="00C651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241B9"/>
    <w:multiLevelType w:val="hybridMultilevel"/>
    <w:tmpl w:val="611E19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631397"/>
    <w:multiLevelType w:val="hybridMultilevel"/>
    <w:tmpl w:val="E738E1B0"/>
    <w:lvl w:ilvl="0" w:tplc="C53E7110">
      <w:start w:val="1"/>
      <w:numFmt w:val="decimal"/>
      <w:lvlText w:val="%1."/>
      <w:lvlJc w:val="left"/>
      <w:pPr>
        <w:ind w:left="720" w:hanging="360"/>
      </w:pPr>
      <w:rPr>
        <w:rFonts w:eastAsiaTheme="minorHAnsi" w:cstheme="minorBidi"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C3434"/>
    <w:multiLevelType w:val="hybridMultilevel"/>
    <w:tmpl w:val="798A46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6B536D8"/>
    <w:multiLevelType w:val="hybridMultilevel"/>
    <w:tmpl w:val="EBC6C60C"/>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7A2C53"/>
    <w:multiLevelType w:val="hybridMultilevel"/>
    <w:tmpl w:val="7374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519FE"/>
    <w:multiLevelType w:val="hybridMultilevel"/>
    <w:tmpl w:val="DE502AAE"/>
    <w:lvl w:ilvl="0" w:tplc="DB9ECB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FC02A1"/>
    <w:multiLevelType w:val="hybridMultilevel"/>
    <w:tmpl w:val="97B47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310FD4"/>
    <w:multiLevelType w:val="hybridMultilevel"/>
    <w:tmpl w:val="CBC60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9D36B5"/>
    <w:multiLevelType w:val="hybridMultilevel"/>
    <w:tmpl w:val="EDF2E88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B782B63"/>
    <w:multiLevelType w:val="hybridMultilevel"/>
    <w:tmpl w:val="3F843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3"/>
  </w:num>
  <w:num w:numId="6">
    <w:abstractNumId w:val="6"/>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71"/>
    <w:rsid w:val="00004D17"/>
    <w:rsid w:val="00010240"/>
    <w:rsid w:val="00011885"/>
    <w:rsid w:val="000137BD"/>
    <w:rsid w:val="00042B28"/>
    <w:rsid w:val="00042DBF"/>
    <w:rsid w:val="000C1C79"/>
    <w:rsid w:val="000C3D75"/>
    <w:rsid w:val="000E17F8"/>
    <w:rsid w:val="00115A34"/>
    <w:rsid w:val="00120D6A"/>
    <w:rsid w:val="001349FE"/>
    <w:rsid w:val="00146BDA"/>
    <w:rsid w:val="00151BB8"/>
    <w:rsid w:val="00166C08"/>
    <w:rsid w:val="001863E8"/>
    <w:rsid w:val="001C3D62"/>
    <w:rsid w:val="001D04B1"/>
    <w:rsid w:val="001D23E7"/>
    <w:rsid w:val="002120BC"/>
    <w:rsid w:val="00227C9E"/>
    <w:rsid w:val="002A0856"/>
    <w:rsid w:val="002B472D"/>
    <w:rsid w:val="00307A19"/>
    <w:rsid w:val="003106FD"/>
    <w:rsid w:val="00334B71"/>
    <w:rsid w:val="0038094C"/>
    <w:rsid w:val="003A2606"/>
    <w:rsid w:val="003C37C7"/>
    <w:rsid w:val="003C71BC"/>
    <w:rsid w:val="003D6F7A"/>
    <w:rsid w:val="003F6623"/>
    <w:rsid w:val="004360FC"/>
    <w:rsid w:val="004643F3"/>
    <w:rsid w:val="004C5F99"/>
    <w:rsid w:val="004D6486"/>
    <w:rsid w:val="00525116"/>
    <w:rsid w:val="00525D83"/>
    <w:rsid w:val="00555442"/>
    <w:rsid w:val="00577676"/>
    <w:rsid w:val="005A259C"/>
    <w:rsid w:val="005B3A34"/>
    <w:rsid w:val="005D654E"/>
    <w:rsid w:val="005E4C86"/>
    <w:rsid w:val="00642FD3"/>
    <w:rsid w:val="00671E90"/>
    <w:rsid w:val="006864DC"/>
    <w:rsid w:val="00687388"/>
    <w:rsid w:val="006D3806"/>
    <w:rsid w:val="006F4F89"/>
    <w:rsid w:val="0074743A"/>
    <w:rsid w:val="0075276E"/>
    <w:rsid w:val="00755D81"/>
    <w:rsid w:val="007728CE"/>
    <w:rsid w:val="007A6D34"/>
    <w:rsid w:val="007B1076"/>
    <w:rsid w:val="007C66B8"/>
    <w:rsid w:val="007E4AA0"/>
    <w:rsid w:val="00800CA6"/>
    <w:rsid w:val="0087052A"/>
    <w:rsid w:val="00890E33"/>
    <w:rsid w:val="00891E9B"/>
    <w:rsid w:val="00892EA9"/>
    <w:rsid w:val="009101C5"/>
    <w:rsid w:val="00934ED8"/>
    <w:rsid w:val="00951CE1"/>
    <w:rsid w:val="00957637"/>
    <w:rsid w:val="009825AF"/>
    <w:rsid w:val="009838E5"/>
    <w:rsid w:val="0098788A"/>
    <w:rsid w:val="00993DC5"/>
    <w:rsid w:val="009C69E9"/>
    <w:rsid w:val="009F6123"/>
    <w:rsid w:val="00A6644C"/>
    <w:rsid w:val="00A66ED9"/>
    <w:rsid w:val="00A709ED"/>
    <w:rsid w:val="00AA3B93"/>
    <w:rsid w:val="00AB06DB"/>
    <w:rsid w:val="00B258B3"/>
    <w:rsid w:val="00B44C74"/>
    <w:rsid w:val="00B47856"/>
    <w:rsid w:val="00B519E7"/>
    <w:rsid w:val="00B5672A"/>
    <w:rsid w:val="00B56766"/>
    <w:rsid w:val="00B73874"/>
    <w:rsid w:val="00B761EB"/>
    <w:rsid w:val="00BC30FC"/>
    <w:rsid w:val="00BC7073"/>
    <w:rsid w:val="00BE33BD"/>
    <w:rsid w:val="00BF6B85"/>
    <w:rsid w:val="00C1787E"/>
    <w:rsid w:val="00C32829"/>
    <w:rsid w:val="00C65135"/>
    <w:rsid w:val="00C817F8"/>
    <w:rsid w:val="00C85D8B"/>
    <w:rsid w:val="00C91AAB"/>
    <w:rsid w:val="00CA11F9"/>
    <w:rsid w:val="00CB4801"/>
    <w:rsid w:val="00CF6EFE"/>
    <w:rsid w:val="00D20669"/>
    <w:rsid w:val="00D46CBE"/>
    <w:rsid w:val="00D62B1E"/>
    <w:rsid w:val="00D8356D"/>
    <w:rsid w:val="00D855FB"/>
    <w:rsid w:val="00D93E9D"/>
    <w:rsid w:val="00DA14DC"/>
    <w:rsid w:val="00DA3762"/>
    <w:rsid w:val="00DB18E3"/>
    <w:rsid w:val="00DD779D"/>
    <w:rsid w:val="00E06A2B"/>
    <w:rsid w:val="00E359A1"/>
    <w:rsid w:val="00E560B0"/>
    <w:rsid w:val="00E57047"/>
    <w:rsid w:val="00E63000"/>
    <w:rsid w:val="00E75BB7"/>
    <w:rsid w:val="00F17BAE"/>
    <w:rsid w:val="00F41D3F"/>
    <w:rsid w:val="00F8539E"/>
    <w:rsid w:val="00FC0F9D"/>
    <w:rsid w:val="00FF6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8EEC4"/>
  <w15:docId w15:val="{69834B04-9CED-487D-B8F2-65A3A65D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4B71"/>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643901">
      <w:bodyDiv w:val="1"/>
      <w:marLeft w:val="0"/>
      <w:marRight w:val="0"/>
      <w:marTop w:val="0"/>
      <w:marBottom w:val="0"/>
      <w:divBdr>
        <w:top w:val="none" w:sz="0" w:space="0" w:color="auto"/>
        <w:left w:val="none" w:sz="0" w:space="0" w:color="auto"/>
        <w:bottom w:val="none" w:sz="0" w:space="0" w:color="auto"/>
        <w:right w:val="none" w:sz="0" w:space="0" w:color="auto"/>
      </w:divBdr>
    </w:div>
    <w:div w:id="1702126910">
      <w:bodyDiv w:val="1"/>
      <w:marLeft w:val="0"/>
      <w:marRight w:val="0"/>
      <w:marTop w:val="0"/>
      <w:marBottom w:val="0"/>
      <w:divBdr>
        <w:top w:val="none" w:sz="0" w:space="0" w:color="auto"/>
        <w:left w:val="none" w:sz="0" w:space="0" w:color="auto"/>
        <w:bottom w:val="none" w:sz="0" w:space="0" w:color="auto"/>
        <w:right w:val="none" w:sz="0" w:space="0" w:color="auto"/>
      </w:divBdr>
    </w:div>
    <w:div w:id="180237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2B80E-9E28-489A-8B09-A7997FFB9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dc:creator>
  <cp:lastModifiedBy>Kim Dettinger</cp:lastModifiedBy>
  <cp:revision>12</cp:revision>
  <cp:lastPrinted>2018-04-03T12:35:00Z</cp:lastPrinted>
  <dcterms:created xsi:type="dcterms:W3CDTF">2019-01-29T14:14:00Z</dcterms:created>
  <dcterms:modified xsi:type="dcterms:W3CDTF">2019-01-29T15:48:00Z</dcterms:modified>
</cp:coreProperties>
</file>