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9487C8A" w:rsidR="00EA2383" w:rsidRDefault="00EA2383" w:rsidP="00EA2383">
      <w:pPr>
        <w:spacing w:after="0"/>
      </w:pPr>
      <w:r>
        <w:t>REGULAR MEETING                                                                  </w:t>
      </w:r>
      <w:r w:rsidR="006D56B7">
        <w:t xml:space="preserve">       </w:t>
      </w:r>
      <w:r w:rsidR="008D3100">
        <w:t xml:space="preserve">    </w:t>
      </w:r>
      <w:r w:rsidR="004123A2">
        <w:t xml:space="preserve">   </w:t>
      </w:r>
      <w:r w:rsidR="00824FAE">
        <w:t>OCTOBER</w:t>
      </w:r>
      <w:r w:rsidR="00B41340">
        <w:t xml:space="preserve"> </w:t>
      </w:r>
      <w:r w:rsidR="00524A8C">
        <w:t>2</w:t>
      </w:r>
      <w:r w:rsidR="00824FAE">
        <w:t>8</w:t>
      </w:r>
      <w:r w:rsidR="00B41340">
        <w:t>,</w:t>
      </w:r>
      <w:r w:rsidR="00C2605A">
        <w:t xml:space="preserve"> 20</w:t>
      </w:r>
      <w:r w:rsidR="0039545C">
        <w:t>20</w:t>
      </w:r>
    </w:p>
    <w:p w14:paraId="37849E9C" w14:textId="77777777" w:rsidR="002217C1" w:rsidRDefault="002217C1" w:rsidP="001D3EED">
      <w:pPr>
        <w:spacing w:after="0"/>
      </w:pPr>
    </w:p>
    <w:p w14:paraId="75C5AB39" w14:textId="790927DC" w:rsidR="008521CB" w:rsidRDefault="00413041" w:rsidP="001D3EED">
      <w:pPr>
        <w:spacing w:after="0"/>
      </w:pPr>
      <w:r>
        <w:t xml:space="preserve">MEMBERS PRESENT:  </w:t>
      </w:r>
      <w:r w:rsidR="002217C1">
        <w:t>Dennis Wertz</w:t>
      </w:r>
      <w:r w:rsidR="000F0751">
        <w:t>,</w:t>
      </w:r>
      <w:r w:rsidR="004043F3">
        <w:t xml:space="preserve"> John Hoover</w:t>
      </w:r>
      <w:r w:rsidR="00197EF3">
        <w:t>,</w:t>
      </w:r>
      <w:r w:rsidR="00787027">
        <w:t xml:space="preserve"> </w:t>
      </w:r>
      <w:r w:rsidR="005801D9">
        <w:t>Ted Nadobny</w:t>
      </w:r>
      <w:r w:rsidR="004123A2">
        <w:t xml:space="preserve">, </w:t>
      </w:r>
      <w:r w:rsidR="002025CD">
        <w:t xml:space="preserve">and </w:t>
      </w:r>
      <w:r w:rsidR="001348D4">
        <w:t>Terry Blomquist</w:t>
      </w:r>
    </w:p>
    <w:p w14:paraId="3CE484BF" w14:textId="0D705CA4" w:rsidR="004123A2" w:rsidRDefault="004123A2" w:rsidP="001D3EED">
      <w:pPr>
        <w:spacing w:after="0"/>
      </w:pPr>
      <w:r>
        <w:tab/>
      </w:r>
      <w:r>
        <w:tab/>
      </w:r>
      <w:r>
        <w:tab/>
        <w:t xml:space="preserve">    </w:t>
      </w:r>
    </w:p>
    <w:p w14:paraId="3B46A0C5" w14:textId="27F27B0B" w:rsidR="001115E0" w:rsidRDefault="001115E0" w:rsidP="001D3EED">
      <w:pPr>
        <w:spacing w:after="0"/>
        <w:ind w:left="2160" w:firstLine="720"/>
      </w:pPr>
    </w:p>
    <w:p w14:paraId="1F92712C" w14:textId="69463F55"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5D1EE737" w14:textId="047A3EAE" w:rsidR="004C53A4" w:rsidRPr="00261A38" w:rsidRDefault="00CA12A9" w:rsidP="004123A2">
      <w:pPr>
        <w:spacing w:after="0"/>
      </w:pPr>
      <w:r>
        <w:tab/>
      </w:r>
      <w:r>
        <w:tab/>
      </w:r>
      <w:r>
        <w:tab/>
        <w:t xml:space="preserve">       </w:t>
      </w:r>
      <w:r w:rsidR="00DD016F">
        <w:t>Jason Brenneman P.E.;</w:t>
      </w:r>
      <w:r>
        <w:t xml:space="preserve"> </w:t>
      </w:r>
      <w:r w:rsidR="00261A38">
        <w:t>Phil Robinson</w:t>
      </w:r>
      <w:r w:rsidR="001D3F3E">
        <w:t>;</w:t>
      </w:r>
      <w:r w:rsidR="002025CD">
        <w:t xml:space="preserve"> Baron Matthews</w:t>
      </w:r>
      <w:r w:rsidR="00122439">
        <w:t>, Sr.</w:t>
      </w:r>
    </w:p>
    <w:p w14:paraId="063FC64F" w14:textId="0DD8098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11B8630C" w:rsidR="001F7AB8" w:rsidRDefault="00EA2383" w:rsidP="00EA2383">
      <w:pPr>
        <w:spacing w:after="0"/>
      </w:pPr>
      <w:r>
        <w:t>A regular meeting of the Municipal Authori</w:t>
      </w:r>
      <w:r w:rsidR="007F305E">
        <w:t>ty convened at 7:0</w:t>
      </w:r>
      <w:r w:rsidR="002025CD">
        <w:t>3</w:t>
      </w:r>
      <w:r>
        <w:t xml:space="preserve"> p.m. at the Shrewsbury Borough Municipal Building</w:t>
      </w:r>
      <w:r w:rsidR="00EE55F5">
        <w:t>, 35 West Railroad Avenue, with</w:t>
      </w:r>
      <w:r w:rsidR="00A0741E">
        <w:t xml:space="preserve"> </w:t>
      </w:r>
      <w:r>
        <w:t xml:space="preserve">Chairman </w:t>
      </w:r>
      <w:r w:rsidR="005801D9">
        <w:t>Nadobny</w:t>
      </w:r>
      <w:r>
        <w:t xml:space="preserve"> presiding.</w:t>
      </w:r>
    </w:p>
    <w:p w14:paraId="4DD1527F" w14:textId="0C239C36" w:rsidR="00C544B2" w:rsidRDefault="00C544B2"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512FF592" w:rsidR="00EA2383" w:rsidRDefault="002025CD" w:rsidP="00EA2383">
      <w:pPr>
        <w:spacing w:after="0"/>
      </w:pPr>
      <w:r>
        <w:t>J. Hoover</w:t>
      </w:r>
      <w:r w:rsidR="00261A38">
        <w:t xml:space="preserve"> moved to approve th</w:t>
      </w:r>
      <w:r w:rsidR="005E1090">
        <w:t>e minutes of</w:t>
      </w:r>
      <w:r w:rsidR="00AE4205">
        <w:t xml:space="preserve"> the </w:t>
      </w:r>
      <w:r w:rsidR="00824FAE">
        <w:t>August</w:t>
      </w:r>
      <w:r w:rsidR="00484560">
        <w:t xml:space="preserve"> 2</w:t>
      </w:r>
      <w:r w:rsidR="00824FAE">
        <w:t>6</w:t>
      </w:r>
      <w:r w:rsidR="00EA2383">
        <w:t>, 20</w:t>
      </w:r>
      <w:r w:rsidR="00F80474">
        <w:t>20</w:t>
      </w:r>
      <w:r w:rsidR="00EA2383">
        <w:t xml:space="preserve"> meeting</w:t>
      </w:r>
      <w:r w:rsidR="00261A38">
        <w:t>.</w:t>
      </w:r>
    </w:p>
    <w:p w14:paraId="7E7BC288" w14:textId="77DE3B5D" w:rsidR="00261A38" w:rsidRDefault="002025CD" w:rsidP="00EA2383">
      <w:pPr>
        <w:spacing w:after="0"/>
      </w:pPr>
      <w:r>
        <w:t>D. Wertz</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99569CC" w14:textId="47A314D0" w:rsidR="007D09CE" w:rsidRDefault="007D09CE" w:rsidP="00EA2383">
      <w:pPr>
        <w:spacing w:after="0"/>
      </w:pPr>
    </w:p>
    <w:p w14:paraId="0A475CB6" w14:textId="57A214DF" w:rsidR="00484560" w:rsidRDefault="002025CD" w:rsidP="00EA2383">
      <w:pPr>
        <w:spacing w:after="0"/>
      </w:pPr>
      <w:r>
        <w:t>Phil thank</w:t>
      </w:r>
      <w:r w:rsidR="00736CEB">
        <w:t>ed</w:t>
      </w:r>
      <w:r>
        <w:t xml:space="preserve"> the Authority for the capacity he </w:t>
      </w:r>
      <w:r w:rsidR="00815DE7">
        <w:t>obtained for his project</w:t>
      </w:r>
      <w:r>
        <w:t xml:space="preserve"> recently</w:t>
      </w:r>
      <w:r w:rsidR="00815DE7">
        <w:t>.  He provided a</w:t>
      </w:r>
      <w:r>
        <w:t xml:space="preserve"> summary of the fees </w:t>
      </w:r>
      <w:r w:rsidR="00815DE7">
        <w:t xml:space="preserve">that were </w:t>
      </w:r>
      <w:r>
        <w:t>paid to the Borough and to the Authority for that capacity.  Phil also revisit</w:t>
      </w:r>
      <w:r w:rsidR="00736CEB">
        <w:t>ed</w:t>
      </w:r>
      <w:r>
        <w:t xml:space="preserve"> the “Holley study” of allocated EDUs for future development</w:t>
      </w:r>
      <w:r w:rsidR="00815DE7">
        <w:t xml:space="preserve"> in the Borough, which</w:t>
      </w:r>
      <w:r>
        <w:t xml:space="preserve"> was done years ago.</w:t>
      </w:r>
      <w:r w:rsidR="00815DE7">
        <w:t xml:space="preserve">  He provided his thoughts on an update to that study, the conclusion of which was that there might be excess capacity that could be disseminated to other properties and result in additional fees.</w:t>
      </w:r>
    </w:p>
    <w:p w14:paraId="08FD6808" w14:textId="77777777" w:rsidR="004262BB" w:rsidRDefault="004262BB"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0DA87453" w:rsidR="00EA2383" w:rsidRDefault="002025CD" w:rsidP="00EA2383">
      <w:pPr>
        <w:spacing w:after="0"/>
      </w:pPr>
      <w:r>
        <w:t>D. Wertz</w:t>
      </w:r>
      <w:r w:rsidR="008C783E">
        <w:t xml:space="preserve"> </w:t>
      </w:r>
      <w:r w:rsidR="008F11AD">
        <w:t>moved to approve</w:t>
      </w:r>
      <w:r w:rsidR="00B761FD">
        <w:t xml:space="preserve"> the </w:t>
      </w:r>
      <w:r w:rsidR="007D3795">
        <w:t>August and September</w:t>
      </w:r>
      <w:r w:rsidR="00B761FD">
        <w:t xml:space="preserve"> re</w:t>
      </w:r>
      <w:r w:rsidR="008F11AD">
        <w:t>port of accounts.</w:t>
      </w:r>
    </w:p>
    <w:p w14:paraId="6F5D0E72" w14:textId="4580FA06" w:rsidR="008F11AD" w:rsidRDefault="002025CD" w:rsidP="00EA2383">
      <w:pPr>
        <w:spacing w:after="0"/>
      </w:pPr>
      <w:r>
        <w:t>J. Hoover</w:t>
      </w:r>
      <w:r w:rsidR="005801D9">
        <w:t xml:space="preserve"> </w:t>
      </w:r>
      <w:r w:rsidR="008F11AD">
        <w:t>seconded.  The motion carried with all voting in favor.</w:t>
      </w:r>
      <w:r>
        <w:t xml:space="preserve">  Denny questioned why the expenditures are almost $600,000 under budget at this point.</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0E7CFE4F" w14:textId="0FD84ED7" w:rsidR="00C20505" w:rsidRDefault="00C20505" w:rsidP="00990727">
      <w:pPr>
        <w:spacing w:after="0"/>
        <w:rPr>
          <w:bCs/>
        </w:rPr>
      </w:pPr>
    </w:p>
    <w:p w14:paraId="2994F2C8" w14:textId="11E6B0C0" w:rsidR="002334F2" w:rsidRDefault="002025CD" w:rsidP="00990727">
      <w:pPr>
        <w:spacing w:after="0"/>
        <w:rPr>
          <w:bCs/>
        </w:rPr>
      </w:pPr>
      <w:r>
        <w:rPr>
          <w:bCs/>
          <w:u w:val="single"/>
        </w:rPr>
        <w:t>Status of Sewer Flow Study and North Interceptor</w:t>
      </w:r>
    </w:p>
    <w:p w14:paraId="5A176986" w14:textId="4F382739" w:rsidR="002025CD" w:rsidRDefault="002025CD" w:rsidP="00990727">
      <w:pPr>
        <w:spacing w:after="0"/>
        <w:rPr>
          <w:bCs/>
        </w:rPr>
      </w:pPr>
    </w:p>
    <w:p w14:paraId="3845A4FA" w14:textId="79121F50" w:rsidR="002025CD" w:rsidRDefault="002025CD" w:rsidP="00990727">
      <w:pPr>
        <w:spacing w:after="0"/>
        <w:rPr>
          <w:bCs/>
        </w:rPr>
      </w:pPr>
      <w:r>
        <w:rPr>
          <w:bCs/>
        </w:rPr>
        <w:t>Eng. Brenneman stated the Corrective Action Plan is almost complete and he hopes to have it submitted by the next meeting</w:t>
      </w:r>
      <w:r w:rsidR="00510DDE">
        <w:rPr>
          <w:bCs/>
        </w:rPr>
        <w:t xml:space="preserve"> for DEP to accept.  The three sections of flat pipe will be fixed </w:t>
      </w:r>
      <w:r w:rsidR="00510DDE">
        <w:rPr>
          <w:bCs/>
        </w:rPr>
        <w:lastRenderedPageBreak/>
        <w:t xml:space="preserve">and his office is working on the design so there will be some future EDUs to be gained.  Two DEP permits and one PennDOT permit need to be </w:t>
      </w:r>
      <w:r w:rsidR="00736CEB">
        <w:rPr>
          <w:bCs/>
        </w:rPr>
        <w:t>issu</w:t>
      </w:r>
      <w:r w:rsidR="00510DDE">
        <w:rPr>
          <w:bCs/>
        </w:rPr>
        <w:t>ed.  He also stated he will be discussing with Shrewsbury Township its request for 790 EDUs for the future about where the Township has planned for development and whether the existing infrastructure can handle those flows.</w:t>
      </w:r>
    </w:p>
    <w:p w14:paraId="7A01C8C5" w14:textId="318015F1" w:rsidR="00510DDE" w:rsidRDefault="00510DDE" w:rsidP="00990727">
      <w:pPr>
        <w:spacing w:after="0"/>
        <w:rPr>
          <w:bCs/>
        </w:rPr>
      </w:pPr>
    </w:p>
    <w:p w14:paraId="19D69971" w14:textId="14BC4F18" w:rsidR="00510DDE" w:rsidRDefault="00510DDE" w:rsidP="00990727">
      <w:pPr>
        <w:spacing w:after="0"/>
        <w:rPr>
          <w:bCs/>
        </w:rPr>
      </w:pPr>
      <w:proofErr w:type="spellStart"/>
      <w:r>
        <w:rPr>
          <w:bCs/>
          <w:u w:val="single"/>
        </w:rPr>
        <w:t>Flowave</w:t>
      </w:r>
      <w:proofErr w:type="spellEnd"/>
      <w:r>
        <w:rPr>
          <w:bCs/>
          <w:u w:val="single"/>
        </w:rPr>
        <w:t xml:space="preserve"> Ultrasonic Flow Meter Malfunction</w:t>
      </w:r>
    </w:p>
    <w:p w14:paraId="17330065" w14:textId="1AA2F0C5" w:rsidR="00510DDE" w:rsidRDefault="00510DDE" w:rsidP="00990727">
      <w:pPr>
        <w:spacing w:after="0"/>
        <w:rPr>
          <w:bCs/>
        </w:rPr>
      </w:pPr>
    </w:p>
    <w:p w14:paraId="77FB7361" w14:textId="635F4039" w:rsidR="00510DDE" w:rsidRDefault="00510DDE" w:rsidP="00990727">
      <w:pPr>
        <w:spacing w:after="0"/>
        <w:rPr>
          <w:bCs/>
        </w:rPr>
      </w:pPr>
      <w:r>
        <w:rPr>
          <w:bCs/>
        </w:rPr>
        <w:t xml:space="preserve">Supt. Sweitzer stated the ultrasonic that was placed at manhole 258 was inoperable from September 21 through October 5 </w:t>
      </w:r>
      <w:r w:rsidR="00736CEB">
        <w:rPr>
          <w:bCs/>
        </w:rPr>
        <w:t xml:space="preserve">and </w:t>
      </w:r>
      <w:r>
        <w:rPr>
          <w:bCs/>
        </w:rPr>
        <w:t xml:space="preserve">was replaced at a cost of $1,756.  </w:t>
      </w:r>
    </w:p>
    <w:p w14:paraId="546DDE85" w14:textId="15FE7367" w:rsidR="00510DDE" w:rsidRDefault="00510DDE" w:rsidP="00990727">
      <w:pPr>
        <w:spacing w:after="0"/>
        <w:rPr>
          <w:bCs/>
        </w:rPr>
      </w:pPr>
    </w:p>
    <w:p w14:paraId="5D9DFD26" w14:textId="7FD76D52" w:rsidR="00510DDE" w:rsidRDefault="00510DDE" w:rsidP="00990727">
      <w:pPr>
        <w:spacing w:after="0"/>
        <w:rPr>
          <w:bCs/>
        </w:rPr>
      </w:pPr>
      <w:r>
        <w:rPr>
          <w:bCs/>
          <w:u w:val="single"/>
        </w:rPr>
        <w:t>Deer Creek Sewer Pump Station</w:t>
      </w:r>
    </w:p>
    <w:p w14:paraId="0689DB94" w14:textId="71B968BF" w:rsidR="00510DDE" w:rsidRDefault="00510DDE" w:rsidP="00990727">
      <w:pPr>
        <w:spacing w:after="0"/>
        <w:rPr>
          <w:bCs/>
        </w:rPr>
      </w:pPr>
    </w:p>
    <w:p w14:paraId="70F45920" w14:textId="0F4B7D9D" w:rsidR="00510DDE" w:rsidRDefault="00510DDE" w:rsidP="00990727">
      <w:pPr>
        <w:spacing w:after="0"/>
        <w:rPr>
          <w:bCs/>
        </w:rPr>
      </w:pPr>
      <w:r>
        <w:rPr>
          <w:bCs/>
        </w:rPr>
        <w:t>The plan is to replace it in 2023-2024.  There was a favorable discussion with the property owner regarding the Authority gaining more land.</w:t>
      </w:r>
    </w:p>
    <w:p w14:paraId="5E1EBBDC" w14:textId="5C19E03B" w:rsidR="00510DDE" w:rsidRDefault="00510DDE" w:rsidP="00990727">
      <w:pPr>
        <w:spacing w:after="0"/>
        <w:rPr>
          <w:bCs/>
        </w:rPr>
      </w:pPr>
    </w:p>
    <w:p w14:paraId="67BC1431" w14:textId="098C2C1D" w:rsidR="00510DDE" w:rsidRDefault="00510DDE" w:rsidP="00990727">
      <w:pPr>
        <w:spacing w:after="0"/>
        <w:rPr>
          <w:bCs/>
        </w:rPr>
      </w:pPr>
      <w:r>
        <w:rPr>
          <w:bCs/>
          <w:u w:val="single"/>
        </w:rPr>
        <w:t>Sussex Place Phase II</w:t>
      </w:r>
    </w:p>
    <w:p w14:paraId="6184FCD8" w14:textId="45E4E008" w:rsidR="00510DDE" w:rsidRDefault="00510DDE" w:rsidP="00990727">
      <w:pPr>
        <w:spacing w:after="0"/>
        <w:rPr>
          <w:bCs/>
        </w:rPr>
      </w:pPr>
    </w:p>
    <w:p w14:paraId="78736C84" w14:textId="1D192492" w:rsidR="00510DDE" w:rsidRDefault="00510DDE" w:rsidP="00990727">
      <w:pPr>
        <w:spacing w:after="0"/>
        <w:rPr>
          <w:bCs/>
        </w:rPr>
      </w:pPr>
      <w:r>
        <w:rPr>
          <w:bCs/>
        </w:rPr>
        <w:t>Phil asked that a letter be sent to New Freedom Borough regarding capacity in the plant for the 19 sewer EDUs and he also needs a letter from the Authority that there is capacity in the lines for the EDUs.</w:t>
      </w:r>
    </w:p>
    <w:p w14:paraId="689CB27A" w14:textId="5E77F06C" w:rsidR="00510DDE" w:rsidRDefault="00510DDE" w:rsidP="00990727">
      <w:pPr>
        <w:spacing w:after="0"/>
        <w:rPr>
          <w:bCs/>
        </w:rPr>
      </w:pPr>
    </w:p>
    <w:p w14:paraId="3A4F53F9" w14:textId="57829833" w:rsidR="00510DDE" w:rsidRDefault="00510DDE" w:rsidP="00990727">
      <w:pPr>
        <w:spacing w:after="0"/>
        <w:rPr>
          <w:bCs/>
        </w:rPr>
      </w:pPr>
      <w:r>
        <w:rPr>
          <w:bCs/>
        </w:rPr>
        <w:t>J. Hoover moved that Eng. Brenneman prepare the letter to be sent to New Freedom Borough regarding capacity in the plant and that a letter be sent from the Authority that there is capacity in the lines and to authorize the Chairman to sign the letter from the Authority.</w:t>
      </w:r>
    </w:p>
    <w:p w14:paraId="4815D29D" w14:textId="630B143C" w:rsidR="00510DDE" w:rsidRDefault="00510DDE" w:rsidP="00990727">
      <w:pPr>
        <w:spacing w:after="0"/>
        <w:rPr>
          <w:bCs/>
        </w:rPr>
      </w:pPr>
      <w:r>
        <w:rPr>
          <w:bCs/>
        </w:rPr>
        <w:t>D. Wertz seconded.  The motion carried with all voting in favor.</w:t>
      </w:r>
    </w:p>
    <w:p w14:paraId="56A8F855" w14:textId="2B4BC247" w:rsidR="00732151" w:rsidRDefault="00732151"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7773759" w14:textId="77777777" w:rsidR="00D572BB" w:rsidRDefault="00D572BB" w:rsidP="00990727">
      <w:pPr>
        <w:spacing w:after="0"/>
        <w:rPr>
          <w:u w:val="single"/>
        </w:rPr>
      </w:pPr>
    </w:p>
    <w:p w14:paraId="302B0133" w14:textId="1DA53F1F" w:rsidR="00C17FAC" w:rsidRDefault="000667A0" w:rsidP="00A86FF1">
      <w:pPr>
        <w:spacing w:after="0"/>
      </w:pPr>
      <w:r>
        <w:rPr>
          <w:u w:val="single"/>
        </w:rPr>
        <w:t>2021 Budget Items</w:t>
      </w:r>
    </w:p>
    <w:p w14:paraId="67735057" w14:textId="4DDE0FC4" w:rsidR="000667A0" w:rsidRDefault="000667A0" w:rsidP="00A86FF1">
      <w:pPr>
        <w:spacing w:after="0"/>
      </w:pPr>
    </w:p>
    <w:p w14:paraId="5B0FBD33" w14:textId="3563AEDB" w:rsidR="000667A0" w:rsidRDefault="000667A0" w:rsidP="00A86FF1">
      <w:pPr>
        <w:spacing w:after="0"/>
      </w:pPr>
      <w:r>
        <w:t>Meter handheld - $11,000</w:t>
      </w:r>
    </w:p>
    <w:p w14:paraId="1B167530" w14:textId="16C3583F" w:rsidR="000667A0" w:rsidRDefault="000667A0" w:rsidP="00A86FF1">
      <w:pPr>
        <w:spacing w:after="0"/>
      </w:pPr>
      <w:r>
        <w:t>Windy Hill Road sewer repairs - $15,000</w:t>
      </w:r>
    </w:p>
    <w:p w14:paraId="1FD2F06A" w14:textId="7D3D11C7" w:rsidR="000667A0" w:rsidRDefault="000667A0" w:rsidP="00A86FF1">
      <w:pPr>
        <w:spacing w:after="0"/>
      </w:pPr>
      <w:r>
        <w:t>Miscellaneous repairs - $65,000</w:t>
      </w:r>
    </w:p>
    <w:p w14:paraId="58A8FE01" w14:textId="7A18CA75" w:rsidR="000667A0" w:rsidRDefault="000667A0" w:rsidP="00A86FF1">
      <w:pPr>
        <w:spacing w:after="0"/>
      </w:pPr>
      <w:r>
        <w:t>F550 truck - $33,000</w:t>
      </w:r>
    </w:p>
    <w:p w14:paraId="241BDB20" w14:textId="477C3CD0" w:rsidR="000667A0" w:rsidRDefault="000667A0" w:rsidP="00A86FF1">
      <w:pPr>
        <w:spacing w:after="0"/>
      </w:pPr>
      <w:r>
        <w:t>Deer Creek North Interceptor - $350,000</w:t>
      </w:r>
    </w:p>
    <w:p w14:paraId="0435E4BD" w14:textId="5BF7F6C6" w:rsidR="000667A0" w:rsidRDefault="000667A0" w:rsidP="00A86FF1">
      <w:pPr>
        <w:spacing w:after="0"/>
      </w:pPr>
      <w:r>
        <w:t xml:space="preserve">New Freedom WWTP Phase I - $1,110,960 </w:t>
      </w:r>
      <w:proofErr w:type="spellStart"/>
      <w:r>
        <w:t>Pennvest</w:t>
      </w:r>
      <w:proofErr w:type="spellEnd"/>
      <w:r>
        <w:t xml:space="preserve"> loan</w:t>
      </w:r>
    </w:p>
    <w:p w14:paraId="52C2DF92" w14:textId="7AB5E98C" w:rsidR="000667A0" w:rsidRDefault="000667A0" w:rsidP="00A86FF1">
      <w:pPr>
        <w:spacing w:after="0"/>
      </w:pPr>
      <w:r>
        <w:t>New Freedom WWTP Phase II - $3,500,000 (2022 – 2025)</w:t>
      </w:r>
    </w:p>
    <w:p w14:paraId="2FCDA336" w14:textId="563A7151" w:rsidR="000667A0" w:rsidRDefault="000667A0" w:rsidP="00A86FF1">
      <w:pPr>
        <w:spacing w:after="0"/>
      </w:pPr>
      <w:r>
        <w:t>Deer Creek sewer pump station and wet well $1,600,000 (2022 or beyond)</w:t>
      </w:r>
    </w:p>
    <w:p w14:paraId="6EC279A3" w14:textId="35C1675D" w:rsidR="000667A0" w:rsidRDefault="000667A0" w:rsidP="00A86FF1">
      <w:pPr>
        <w:spacing w:after="0"/>
      </w:pPr>
    </w:p>
    <w:p w14:paraId="57A72C15" w14:textId="1B1A17C1" w:rsidR="000667A0" w:rsidRDefault="000667A0" w:rsidP="00A86FF1">
      <w:pPr>
        <w:spacing w:after="0"/>
        <w:rPr>
          <w:u w:val="single"/>
        </w:rPr>
      </w:pPr>
      <w:r>
        <w:rPr>
          <w:u w:val="single"/>
        </w:rPr>
        <w:t>Steel Farm EDUs</w:t>
      </w:r>
    </w:p>
    <w:p w14:paraId="530E0D18" w14:textId="5D194495" w:rsidR="000667A0" w:rsidRDefault="000667A0" w:rsidP="00A86FF1">
      <w:pPr>
        <w:spacing w:after="0"/>
        <w:rPr>
          <w:u w:val="single"/>
        </w:rPr>
      </w:pPr>
    </w:p>
    <w:p w14:paraId="2D68F36D" w14:textId="1C8BCB9E" w:rsidR="000667A0" w:rsidRDefault="000667A0" w:rsidP="00A86FF1">
      <w:pPr>
        <w:spacing w:after="0"/>
      </w:pPr>
      <w:r>
        <w:t xml:space="preserve">This property is on Elm Drive next to the Gunpowder Brewery and had two EDUs and then received two more EDUs from the Borough/Authority recently.  </w:t>
      </w:r>
      <w:r w:rsidR="00815DE7">
        <w:t>The owner</w:t>
      </w:r>
      <w:r>
        <w:t xml:space="preserve"> is now requesting three more and will attend the Council meeting.  The Borough has 35 EDUs remaining that were not planned for future development</w:t>
      </w:r>
      <w:r w:rsidR="00815DE7">
        <w:t>, although it needs to consider how to deal with any capacity that might be considered to be excess.</w:t>
      </w:r>
    </w:p>
    <w:p w14:paraId="18866110" w14:textId="76464ECB" w:rsidR="00C4180A" w:rsidRDefault="00C4180A" w:rsidP="00A86FF1">
      <w:pPr>
        <w:spacing w:after="0"/>
      </w:pPr>
    </w:p>
    <w:p w14:paraId="0249B37E" w14:textId="51C73321" w:rsidR="00C4180A" w:rsidRDefault="00C4180A" w:rsidP="00A86FF1">
      <w:pPr>
        <w:spacing w:after="0"/>
      </w:pPr>
      <w:r>
        <w:rPr>
          <w:u w:val="single"/>
        </w:rPr>
        <w:t>Essex Circle Drive Right-of-Way Swamp</w:t>
      </w:r>
    </w:p>
    <w:p w14:paraId="62015779" w14:textId="688598AB" w:rsidR="00C4180A" w:rsidRDefault="00C4180A" w:rsidP="00A86FF1">
      <w:pPr>
        <w:spacing w:after="0"/>
      </w:pPr>
    </w:p>
    <w:p w14:paraId="683EBE8C" w14:textId="61824B81" w:rsidR="00C4180A" w:rsidRDefault="00C4180A" w:rsidP="00A86FF1">
      <w:pPr>
        <w:spacing w:after="0"/>
      </w:pPr>
      <w:r>
        <w:t>There are two manholes that are under water in the silted-shut drainage area near Essex Circle Drive and Strawberry Fields.  Two permits are needed in order to raise the manholes and temporary access.  There is a $50,000 grant to clean out the drainage swale which must be done by Aquatic Resource Restoration before the manholes and sewer line work can be done.</w:t>
      </w:r>
    </w:p>
    <w:p w14:paraId="5E977CB0" w14:textId="74974A32" w:rsidR="00C4180A" w:rsidRDefault="00C4180A" w:rsidP="00A86FF1">
      <w:pPr>
        <w:spacing w:after="0"/>
      </w:pPr>
    </w:p>
    <w:p w14:paraId="6B064D55" w14:textId="73FD99A3" w:rsidR="00C4180A" w:rsidRDefault="00C4180A" w:rsidP="00A86FF1">
      <w:pPr>
        <w:spacing w:after="0"/>
      </w:pPr>
      <w:r>
        <w:rPr>
          <w:u w:val="single"/>
        </w:rPr>
        <w:t>New Freedom Borough Memo</w:t>
      </w:r>
    </w:p>
    <w:p w14:paraId="62FC0470" w14:textId="79433133" w:rsidR="00C4180A" w:rsidRDefault="00C4180A" w:rsidP="00A86FF1">
      <w:pPr>
        <w:spacing w:after="0"/>
      </w:pPr>
    </w:p>
    <w:p w14:paraId="48266541" w14:textId="65C5E388" w:rsidR="00A427D7" w:rsidRDefault="00C4180A" w:rsidP="00A86FF1">
      <w:pPr>
        <w:spacing w:after="0"/>
      </w:pPr>
      <w:r>
        <w:t>A memo dated October 27 from Council President, Andy Bobby</w:t>
      </w:r>
      <w:r w:rsidR="00736CEB">
        <w:t>,</w:t>
      </w:r>
      <w:r>
        <w:t xml:space="preserve"> was received that addresses questions that Council had asked of Mayor Kim Butcher.  Item #5 addresses increasing capacity in the plant.  Phase II is to reduce the nitrogen and phosphorous discharges at the plant and is to regain the original capacity of 2.2</w:t>
      </w:r>
      <w:r w:rsidR="00736CEB">
        <w:t>5</w:t>
      </w:r>
      <w:r>
        <w:t xml:space="preserve"> million gallons</w:t>
      </w:r>
      <w:r w:rsidR="00736CEB">
        <w:t xml:space="preserve"> a day</w:t>
      </w:r>
      <w:r>
        <w:t>.</w:t>
      </w:r>
    </w:p>
    <w:p w14:paraId="271A1450" w14:textId="77777777" w:rsidR="00A427D7" w:rsidRDefault="00A427D7" w:rsidP="00A86FF1">
      <w:pPr>
        <w:spacing w:after="0"/>
      </w:pPr>
    </w:p>
    <w:p w14:paraId="21C35CAD" w14:textId="695D8E46" w:rsidR="00C4180A" w:rsidRPr="00C4180A" w:rsidRDefault="00A427D7" w:rsidP="00A86FF1">
      <w:pPr>
        <w:spacing w:after="0"/>
      </w:pPr>
      <w:r>
        <w:t xml:space="preserve">The next upgrade is to gain additional capacity.  Shrewsbury Township sent a letter to New Freedom Borough in 2019 that it wanted 790 EDUs for future development. </w:t>
      </w:r>
      <w:r w:rsidR="000061E9">
        <w:t xml:space="preserve"> New Freedom Borough stated in the memo that it did not need any additional capacity and the municipality that needs the capacity will need to pay for the upgrade at the plant.</w:t>
      </w:r>
    </w:p>
    <w:p w14:paraId="626BE8F7" w14:textId="77777777" w:rsidR="00A90FD3" w:rsidRDefault="00A90FD3" w:rsidP="00A86FF1">
      <w:pPr>
        <w:spacing w:after="0"/>
      </w:pPr>
    </w:p>
    <w:p w14:paraId="1F1374E9" w14:textId="4B0A3DD0"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55970111" w14:textId="642609B8" w:rsidR="00BC76B6" w:rsidRDefault="00BC76B6" w:rsidP="00A86FF1">
      <w:pPr>
        <w:spacing w:after="0"/>
        <w:rPr>
          <w:bCs/>
        </w:rPr>
      </w:pPr>
      <w:r>
        <w:rPr>
          <w:bCs/>
        </w:rPr>
        <w:t>Discussed earlier.</w:t>
      </w:r>
    </w:p>
    <w:p w14:paraId="224FB9A1" w14:textId="77777777" w:rsidR="00BC76B6" w:rsidRDefault="00BC76B6"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79365882" w14:textId="7917FFE0" w:rsidR="000205BE" w:rsidRDefault="000205BE" w:rsidP="00EA2383">
      <w:pPr>
        <w:spacing w:after="0"/>
        <w:rPr>
          <w:bCs/>
        </w:rPr>
      </w:pPr>
    </w:p>
    <w:p w14:paraId="28C023A5" w14:textId="063FFF9E" w:rsidR="00551663" w:rsidRDefault="00551663" w:rsidP="00EA2383">
      <w:pPr>
        <w:spacing w:after="0"/>
        <w:rPr>
          <w:bCs/>
        </w:rPr>
      </w:pPr>
      <w:r>
        <w:rPr>
          <w:bCs/>
          <w:u w:val="single"/>
        </w:rPr>
        <w:t>Kinsley Properties Letter</w:t>
      </w:r>
    </w:p>
    <w:p w14:paraId="603E0DC3" w14:textId="47A2E8FA" w:rsidR="00551663" w:rsidRDefault="00551663" w:rsidP="00EA2383">
      <w:pPr>
        <w:spacing w:after="0"/>
        <w:rPr>
          <w:bCs/>
        </w:rPr>
      </w:pPr>
    </w:p>
    <w:p w14:paraId="4FD09151" w14:textId="4D23CD71" w:rsidR="00551663" w:rsidRPr="00551663" w:rsidRDefault="00551663" w:rsidP="00EA2383">
      <w:pPr>
        <w:spacing w:after="0"/>
        <w:rPr>
          <w:bCs/>
        </w:rPr>
      </w:pPr>
      <w:r>
        <w:rPr>
          <w:bCs/>
        </w:rPr>
        <w:t xml:space="preserve">The attorney for Kinsley Properties responded to the letter sent in June that the North Interceptor had capacity issues.  Sol. Rehmeyer will respond that the problem is being taken care of and Kinsley should be able to use its EDUs </w:t>
      </w:r>
      <w:r w:rsidR="00815DE7">
        <w:rPr>
          <w:bCs/>
        </w:rPr>
        <w:t>it is</w:t>
      </w:r>
      <w:r>
        <w:rPr>
          <w:bCs/>
        </w:rPr>
        <w:t xml:space="preserve"> ready</w:t>
      </w:r>
      <w:r w:rsidR="00815DE7">
        <w:rPr>
          <w:bCs/>
        </w:rPr>
        <w:t xml:space="preserve"> to proceed with land development</w:t>
      </w:r>
      <w:r>
        <w:rPr>
          <w:bCs/>
        </w:rPr>
        <w:t>.</w:t>
      </w:r>
    </w:p>
    <w:p w14:paraId="7FD47DA7" w14:textId="4C92BD73" w:rsidR="00551663" w:rsidRDefault="00551663" w:rsidP="00EA2383">
      <w:pPr>
        <w:spacing w:after="0"/>
        <w:rPr>
          <w:bCs/>
        </w:rPr>
      </w:pPr>
    </w:p>
    <w:p w14:paraId="347ABACC" w14:textId="026D6032" w:rsidR="000B123C" w:rsidRDefault="000B123C" w:rsidP="00EA2383">
      <w:pPr>
        <w:spacing w:after="0"/>
        <w:rPr>
          <w:bCs/>
        </w:rPr>
      </w:pPr>
      <w:r>
        <w:rPr>
          <w:bCs/>
        </w:rPr>
        <w:t>J. Hoover moved that Sol. Rehmeyer proceed with the response to Kinsley Properties.</w:t>
      </w:r>
    </w:p>
    <w:p w14:paraId="3910214D" w14:textId="3B2D4410" w:rsidR="000B123C" w:rsidRDefault="000B123C" w:rsidP="00EA2383">
      <w:pPr>
        <w:spacing w:after="0"/>
        <w:rPr>
          <w:bCs/>
        </w:rPr>
      </w:pPr>
      <w:r>
        <w:rPr>
          <w:bCs/>
        </w:rPr>
        <w:lastRenderedPageBreak/>
        <w:t>T. Blomquist seconded.  The motion carried with all voting in favor.</w:t>
      </w:r>
    </w:p>
    <w:p w14:paraId="5298FE11" w14:textId="77777777" w:rsidR="000B123C" w:rsidRDefault="000B123C" w:rsidP="00EA2383">
      <w:pPr>
        <w:spacing w:after="0"/>
        <w:rPr>
          <w:bCs/>
        </w:rPr>
      </w:pPr>
    </w:p>
    <w:p w14:paraId="43477814" w14:textId="4979B3CD" w:rsidR="00EE7020" w:rsidRDefault="00551663" w:rsidP="00EA2383">
      <w:pPr>
        <w:spacing w:after="0"/>
      </w:pPr>
      <w:r>
        <w:rPr>
          <w:u w:val="single"/>
        </w:rPr>
        <w:t>Articles of Incorporation Amendment to Extend Life of Authority 50 more Years</w:t>
      </w:r>
    </w:p>
    <w:p w14:paraId="5CF3A73F" w14:textId="0A640BAF" w:rsidR="00551663" w:rsidRDefault="00551663" w:rsidP="00EA2383">
      <w:pPr>
        <w:spacing w:after="0"/>
      </w:pPr>
    </w:p>
    <w:p w14:paraId="3B20EC5A" w14:textId="33B5F033" w:rsidR="00551663" w:rsidRDefault="000B123C" w:rsidP="00EA2383">
      <w:pPr>
        <w:spacing w:after="0"/>
      </w:pPr>
      <w:r>
        <w:t>T. Blomquist moved to adopt Resolution #2020-2 Authorizing and Approving an Amendment to the Articles of Incorporation of Shrewsbury Borough Municipal Authority by Adding a Provision thereto Increasing its Term of Existence to a Date Not Exceeding</w:t>
      </w:r>
      <w:r w:rsidR="000D0C01">
        <w:t xml:space="preserve"> 50 Years from the Date of Approval of Such Amendment</w:t>
      </w:r>
    </w:p>
    <w:p w14:paraId="65CC9411" w14:textId="55AECBCF" w:rsidR="000D0C01" w:rsidRPr="00551663" w:rsidRDefault="000D0C01" w:rsidP="00EA2383">
      <w:pPr>
        <w:spacing w:after="0"/>
      </w:pPr>
      <w:r>
        <w:t>D. Wertz seconded.  The motion carried with all voting in favor.</w:t>
      </w:r>
    </w:p>
    <w:p w14:paraId="4EC9CAB8" w14:textId="77777777" w:rsidR="005D7CB0" w:rsidRDefault="005D7CB0"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60701540" w:rsidR="00BB717A" w:rsidRDefault="000D0C01" w:rsidP="00EA2383">
      <w:pPr>
        <w:spacing w:after="0"/>
      </w:pPr>
      <w:r>
        <w:t>D. Wertz</w:t>
      </w:r>
      <w:r w:rsidR="00EE7020">
        <w:t xml:space="preserve"> </w:t>
      </w:r>
      <w:r w:rsidR="00BD391F">
        <w:t>moved to adjourn the meeting</w:t>
      </w:r>
      <w:r w:rsidR="00E854A0">
        <w:t xml:space="preserve"> at</w:t>
      </w:r>
      <w:r w:rsidR="001348D4">
        <w:t xml:space="preserve"> </w:t>
      </w:r>
      <w:r>
        <w:t>7:48</w:t>
      </w:r>
      <w:r w:rsidR="007F305E">
        <w:t xml:space="preserve"> </w:t>
      </w:r>
      <w:r w:rsidR="00EA2383">
        <w:t>p.m.</w:t>
      </w:r>
    </w:p>
    <w:p w14:paraId="018FC759" w14:textId="10D20C52" w:rsidR="00EA2383" w:rsidRDefault="000D0C01" w:rsidP="00EA2383">
      <w:pPr>
        <w:spacing w:after="0"/>
      </w:pPr>
      <w:r>
        <w:t>J. Hoover</w:t>
      </w:r>
      <w:r w:rsidR="00BB717A">
        <w:t xml:space="preserve"> se</w:t>
      </w:r>
      <w:r w:rsidR="00BD391F">
        <w:t>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824FAE">
      <w:headerReference w:type="default" r:id="rId8"/>
      <w:footerReference w:type="default" r:id="rId9"/>
      <w:pgSz w:w="12240" w:h="15840"/>
      <w:pgMar w:top="432" w:right="720" w:bottom="720" w:left="72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43905" w14:textId="77777777" w:rsidR="000A1EA1" w:rsidRDefault="000A1EA1" w:rsidP="000B48FE">
      <w:pPr>
        <w:spacing w:after="0"/>
      </w:pPr>
      <w:r>
        <w:separator/>
      </w:r>
    </w:p>
  </w:endnote>
  <w:endnote w:type="continuationSeparator" w:id="0">
    <w:p w14:paraId="148EEE0E" w14:textId="77777777" w:rsidR="000A1EA1" w:rsidRDefault="000A1EA1"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BA8AC" w14:textId="77777777" w:rsidR="000A1EA1" w:rsidRDefault="000A1EA1" w:rsidP="000B48FE">
      <w:pPr>
        <w:spacing w:after="0"/>
      </w:pPr>
      <w:r>
        <w:separator/>
      </w:r>
    </w:p>
  </w:footnote>
  <w:footnote w:type="continuationSeparator" w:id="0">
    <w:p w14:paraId="0ED3B6A1" w14:textId="77777777" w:rsidR="000A1EA1" w:rsidRDefault="000A1EA1"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012009"/>
      <w:docPartObj>
        <w:docPartGallery w:val="Page Numbers (Top of Page)"/>
        <w:docPartUnique/>
      </w:docPartObj>
    </w:sdtPr>
    <w:sdtEndPr>
      <w:rPr>
        <w:noProof/>
      </w:rPr>
    </w:sdtEndPr>
    <w:sdtContent>
      <w:p w14:paraId="415688E3" w14:textId="7309FB01" w:rsidR="000B48FE" w:rsidRDefault="000B48FE">
        <w:pPr>
          <w:pStyle w:val="Header"/>
          <w:jc w:val="right"/>
        </w:pPr>
        <w:r>
          <w:t xml:space="preserve"> </w:t>
        </w:r>
        <w:r w:rsidR="00824FAE">
          <w:t>10</w:t>
        </w:r>
        <w:r>
          <w:t>/</w:t>
        </w:r>
        <w:r w:rsidR="00524A8C">
          <w:t>2</w:t>
        </w:r>
        <w:r w:rsidR="00824FAE">
          <w:t>8</w:t>
        </w:r>
        <w:r w:rsidR="00EE55F5">
          <w:t>/20</w:t>
        </w:r>
        <w:r w:rsidR="0039545C">
          <w:t>20</w:t>
        </w:r>
        <w:r>
          <w:t xml:space="preserve">      </w:t>
        </w:r>
        <w:r>
          <w:fldChar w:fldCharType="begin"/>
        </w:r>
        <w:r>
          <w:instrText xml:space="preserve"> PAGE   \* MERGEFORMAT </w:instrText>
        </w:r>
        <w:r>
          <w:fldChar w:fldCharType="separate"/>
        </w:r>
        <w:r w:rsidR="00DE065E">
          <w:rPr>
            <w:noProof/>
          </w:rPr>
          <w:t>18</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80D"/>
    <w:rsid w:val="00062469"/>
    <w:rsid w:val="000667A0"/>
    <w:rsid w:val="00066D98"/>
    <w:rsid w:val="00067C47"/>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D01AA"/>
    <w:rsid w:val="000D0C01"/>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89F"/>
    <w:rsid w:val="001348D4"/>
    <w:rsid w:val="00134C5E"/>
    <w:rsid w:val="00134EB1"/>
    <w:rsid w:val="001352F1"/>
    <w:rsid w:val="001451B7"/>
    <w:rsid w:val="00146401"/>
    <w:rsid w:val="00150CAA"/>
    <w:rsid w:val="00151643"/>
    <w:rsid w:val="00161AA7"/>
    <w:rsid w:val="00162496"/>
    <w:rsid w:val="00163907"/>
    <w:rsid w:val="00164C6C"/>
    <w:rsid w:val="0016687A"/>
    <w:rsid w:val="00173884"/>
    <w:rsid w:val="001767B2"/>
    <w:rsid w:val="00182719"/>
    <w:rsid w:val="00187ACA"/>
    <w:rsid w:val="00196392"/>
    <w:rsid w:val="00197EF3"/>
    <w:rsid w:val="001B342D"/>
    <w:rsid w:val="001C24DB"/>
    <w:rsid w:val="001C79B3"/>
    <w:rsid w:val="001D0120"/>
    <w:rsid w:val="001D0F95"/>
    <w:rsid w:val="001D2537"/>
    <w:rsid w:val="001D3EED"/>
    <w:rsid w:val="001D3F3E"/>
    <w:rsid w:val="001D4CAB"/>
    <w:rsid w:val="001D5238"/>
    <w:rsid w:val="001D58E6"/>
    <w:rsid w:val="001E2386"/>
    <w:rsid w:val="001E43B7"/>
    <w:rsid w:val="001E4C57"/>
    <w:rsid w:val="001E5017"/>
    <w:rsid w:val="001E6C6B"/>
    <w:rsid w:val="001F34B2"/>
    <w:rsid w:val="001F74B1"/>
    <w:rsid w:val="001F7585"/>
    <w:rsid w:val="001F7AB8"/>
    <w:rsid w:val="00202446"/>
    <w:rsid w:val="002025CD"/>
    <w:rsid w:val="0020492B"/>
    <w:rsid w:val="0020571F"/>
    <w:rsid w:val="002070F7"/>
    <w:rsid w:val="00207C96"/>
    <w:rsid w:val="00211E52"/>
    <w:rsid w:val="0021502E"/>
    <w:rsid w:val="00217EB8"/>
    <w:rsid w:val="002217C1"/>
    <w:rsid w:val="002232E6"/>
    <w:rsid w:val="00226E4C"/>
    <w:rsid w:val="0022742F"/>
    <w:rsid w:val="002319EE"/>
    <w:rsid w:val="002334F2"/>
    <w:rsid w:val="0023625C"/>
    <w:rsid w:val="00236756"/>
    <w:rsid w:val="00236CB3"/>
    <w:rsid w:val="00237536"/>
    <w:rsid w:val="00237C96"/>
    <w:rsid w:val="00240EEB"/>
    <w:rsid w:val="00241082"/>
    <w:rsid w:val="002447F1"/>
    <w:rsid w:val="002464E8"/>
    <w:rsid w:val="00246C67"/>
    <w:rsid w:val="00255DD5"/>
    <w:rsid w:val="00261A38"/>
    <w:rsid w:val="00262201"/>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667B"/>
    <w:rsid w:val="00340444"/>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3041"/>
    <w:rsid w:val="004174CE"/>
    <w:rsid w:val="004201D1"/>
    <w:rsid w:val="00421312"/>
    <w:rsid w:val="004218CE"/>
    <w:rsid w:val="0042368B"/>
    <w:rsid w:val="00423857"/>
    <w:rsid w:val="004262BB"/>
    <w:rsid w:val="0043041C"/>
    <w:rsid w:val="00430CB8"/>
    <w:rsid w:val="0043512C"/>
    <w:rsid w:val="00442682"/>
    <w:rsid w:val="00443959"/>
    <w:rsid w:val="00443E28"/>
    <w:rsid w:val="00443F7F"/>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471F"/>
    <w:rsid w:val="004C53A4"/>
    <w:rsid w:val="004D319F"/>
    <w:rsid w:val="004D34FD"/>
    <w:rsid w:val="004D65AE"/>
    <w:rsid w:val="004E1679"/>
    <w:rsid w:val="004E3611"/>
    <w:rsid w:val="004F41C2"/>
    <w:rsid w:val="004F68EB"/>
    <w:rsid w:val="00501F97"/>
    <w:rsid w:val="00502949"/>
    <w:rsid w:val="00503EE0"/>
    <w:rsid w:val="00510DDE"/>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663"/>
    <w:rsid w:val="00551D82"/>
    <w:rsid w:val="00553797"/>
    <w:rsid w:val="005618BC"/>
    <w:rsid w:val="005634A9"/>
    <w:rsid w:val="00565E75"/>
    <w:rsid w:val="0057082F"/>
    <w:rsid w:val="00571D6E"/>
    <w:rsid w:val="00572051"/>
    <w:rsid w:val="00575497"/>
    <w:rsid w:val="00576308"/>
    <w:rsid w:val="00576590"/>
    <w:rsid w:val="00576FCB"/>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F088A"/>
    <w:rsid w:val="005F08E9"/>
    <w:rsid w:val="005F1CC4"/>
    <w:rsid w:val="0060044A"/>
    <w:rsid w:val="00600E3F"/>
    <w:rsid w:val="0060192C"/>
    <w:rsid w:val="0060200A"/>
    <w:rsid w:val="00602348"/>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B0D"/>
    <w:rsid w:val="00664433"/>
    <w:rsid w:val="006721B3"/>
    <w:rsid w:val="00672A1F"/>
    <w:rsid w:val="0067302D"/>
    <w:rsid w:val="00673349"/>
    <w:rsid w:val="006736C8"/>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2D3E"/>
    <w:rsid w:val="007070A9"/>
    <w:rsid w:val="00710109"/>
    <w:rsid w:val="00711FCC"/>
    <w:rsid w:val="00712CE8"/>
    <w:rsid w:val="007138B2"/>
    <w:rsid w:val="00714892"/>
    <w:rsid w:val="00714D37"/>
    <w:rsid w:val="00715B09"/>
    <w:rsid w:val="0072001E"/>
    <w:rsid w:val="00720BC7"/>
    <w:rsid w:val="007215D3"/>
    <w:rsid w:val="007230C4"/>
    <w:rsid w:val="0072750E"/>
    <w:rsid w:val="00730B03"/>
    <w:rsid w:val="00730E1A"/>
    <w:rsid w:val="00731660"/>
    <w:rsid w:val="00732151"/>
    <w:rsid w:val="00733E66"/>
    <w:rsid w:val="007363E9"/>
    <w:rsid w:val="00736CEB"/>
    <w:rsid w:val="00744453"/>
    <w:rsid w:val="00744897"/>
    <w:rsid w:val="00744BB2"/>
    <w:rsid w:val="00745B90"/>
    <w:rsid w:val="00752C2D"/>
    <w:rsid w:val="0075353D"/>
    <w:rsid w:val="00754FE8"/>
    <w:rsid w:val="007574D6"/>
    <w:rsid w:val="00762C9C"/>
    <w:rsid w:val="007633F1"/>
    <w:rsid w:val="00766FCA"/>
    <w:rsid w:val="007712B6"/>
    <w:rsid w:val="0078308D"/>
    <w:rsid w:val="00784532"/>
    <w:rsid w:val="00784D2C"/>
    <w:rsid w:val="00785969"/>
    <w:rsid w:val="00787027"/>
    <w:rsid w:val="00790C87"/>
    <w:rsid w:val="00791AE2"/>
    <w:rsid w:val="007929AC"/>
    <w:rsid w:val="0079429A"/>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5DCB"/>
    <w:rsid w:val="007E69CA"/>
    <w:rsid w:val="007F1E79"/>
    <w:rsid w:val="007F305E"/>
    <w:rsid w:val="007F7E32"/>
    <w:rsid w:val="008023F5"/>
    <w:rsid w:val="00810AB1"/>
    <w:rsid w:val="00814516"/>
    <w:rsid w:val="00815DE7"/>
    <w:rsid w:val="00817C01"/>
    <w:rsid w:val="0082268C"/>
    <w:rsid w:val="008238AF"/>
    <w:rsid w:val="00824FAE"/>
    <w:rsid w:val="0083337C"/>
    <w:rsid w:val="0083399C"/>
    <w:rsid w:val="008339BA"/>
    <w:rsid w:val="008373B4"/>
    <w:rsid w:val="00837E69"/>
    <w:rsid w:val="00844F9C"/>
    <w:rsid w:val="008458CA"/>
    <w:rsid w:val="008521CB"/>
    <w:rsid w:val="00854BC4"/>
    <w:rsid w:val="00855E52"/>
    <w:rsid w:val="00867689"/>
    <w:rsid w:val="008708D2"/>
    <w:rsid w:val="0087213B"/>
    <w:rsid w:val="00881638"/>
    <w:rsid w:val="00887192"/>
    <w:rsid w:val="0088762B"/>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90272A"/>
    <w:rsid w:val="00912D1A"/>
    <w:rsid w:val="00913E2F"/>
    <w:rsid w:val="00913EF2"/>
    <w:rsid w:val="00915DD2"/>
    <w:rsid w:val="00917CF2"/>
    <w:rsid w:val="00920E7A"/>
    <w:rsid w:val="0092101D"/>
    <w:rsid w:val="00923103"/>
    <w:rsid w:val="00923702"/>
    <w:rsid w:val="0093390E"/>
    <w:rsid w:val="0093620E"/>
    <w:rsid w:val="00936D8E"/>
    <w:rsid w:val="009451A3"/>
    <w:rsid w:val="009468D8"/>
    <w:rsid w:val="009554B0"/>
    <w:rsid w:val="009554C7"/>
    <w:rsid w:val="00960133"/>
    <w:rsid w:val="0096721E"/>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23B4A"/>
    <w:rsid w:val="00A277BE"/>
    <w:rsid w:val="00A27D0C"/>
    <w:rsid w:val="00A319DF"/>
    <w:rsid w:val="00A32706"/>
    <w:rsid w:val="00A4079C"/>
    <w:rsid w:val="00A407C2"/>
    <w:rsid w:val="00A427D7"/>
    <w:rsid w:val="00A55524"/>
    <w:rsid w:val="00A57329"/>
    <w:rsid w:val="00A6028A"/>
    <w:rsid w:val="00A62276"/>
    <w:rsid w:val="00A657C5"/>
    <w:rsid w:val="00A67FE0"/>
    <w:rsid w:val="00A72CB5"/>
    <w:rsid w:val="00A76810"/>
    <w:rsid w:val="00A84D7B"/>
    <w:rsid w:val="00A86FF1"/>
    <w:rsid w:val="00A90FD3"/>
    <w:rsid w:val="00A9260B"/>
    <w:rsid w:val="00A92A3D"/>
    <w:rsid w:val="00A92B8A"/>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27FD"/>
    <w:rsid w:val="00B0607D"/>
    <w:rsid w:val="00B06853"/>
    <w:rsid w:val="00B14BCD"/>
    <w:rsid w:val="00B16985"/>
    <w:rsid w:val="00B176DC"/>
    <w:rsid w:val="00B20E6C"/>
    <w:rsid w:val="00B21DE9"/>
    <w:rsid w:val="00B22C91"/>
    <w:rsid w:val="00B2351B"/>
    <w:rsid w:val="00B2410E"/>
    <w:rsid w:val="00B24A49"/>
    <w:rsid w:val="00B26B95"/>
    <w:rsid w:val="00B30591"/>
    <w:rsid w:val="00B41340"/>
    <w:rsid w:val="00B430AA"/>
    <w:rsid w:val="00B46856"/>
    <w:rsid w:val="00B50019"/>
    <w:rsid w:val="00B50E8B"/>
    <w:rsid w:val="00B52FB3"/>
    <w:rsid w:val="00B534D5"/>
    <w:rsid w:val="00B62E77"/>
    <w:rsid w:val="00B67D35"/>
    <w:rsid w:val="00B73A9A"/>
    <w:rsid w:val="00B75B2F"/>
    <w:rsid w:val="00B761FD"/>
    <w:rsid w:val="00B8150F"/>
    <w:rsid w:val="00B81F81"/>
    <w:rsid w:val="00B847F6"/>
    <w:rsid w:val="00B84F8F"/>
    <w:rsid w:val="00B85D3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D016F"/>
    <w:rsid w:val="00DD089E"/>
    <w:rsid w:val="00DD1C3E"/>
    <w:rsid w:val="00DD4BB9"/>
    <w:rsid w:val="00DE065E"/>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408E"/>
    <w:rsid w:val="00EB55B9"/>
    <w:rsid w:val="00EB599E"/>
    <w:rsid w:val="00EB6970"/>
    <w:rsid w:val="00EC2AC6"/>
    <w:rsid w:val="00EC5D22"/>
    <w:rsid w:val="00EC7BE9"/>
    <w:rsid w:val="00ED3A2F"/>
    <w:rsid w:val="00ED47C5"/>
    <w:rsid w:val="00ED4D0F"/>
    <w:rsid w:val="00EE55F5"/>
    <w:rsid w:val="00EE6B08"/>
    <w:rsid w:val="00EE7020"/>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3479"/>
    <w:rsid w:val="00F646BC"/>
    <w:rsid w:val="00F66A79"/>
    <w:rsid w:val="00F67055"/>
    <w:rsid w:val="00F72E40"/>
    <w:rsid w:val="00F76E6C"/>
    <w:rsid w:val="00F80474"/>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618DEED6-57CC-4FF3-90AC-D933D4A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B341-1622-43E0-A255-8EC2AEA1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922</Words>
  <Characters>5259</Characters>
  <Application>Microsoft Office Word</Application>
  <DocSecurity>0</DocSecurity>
  <PresentationFormat/>
  <Lines>43</Lines>
  <Paragraphs>12</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12</cp:revision>
  <cp:lastPrinted>2020-11-04T15:34:00Z</cp:lastPrinted>
  <dcterms:created xsi:type="dcterms:W3CDTF">2020-10-28T12:54:00Z</dcterms:created>
  <dcterms:modified xsi:type="dcterms:W3CDTF">2020-11-04T15:35:00Z</dcterms:modified>
</cp:coreProperties>
</file>