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F33AC" w14:textId="37C36673"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49FB4439" w:rsidR="00EA2383" w:rsidRDefault="00EA2383" w:rsidP="00EA2383">
      <w:pPr>
        <w:spacing w:after="0"/>
      </w:pPr>
      <w:r>
        <w:t>REGULAR MEETING                                                                  </w:t>
      </w:r>
      <w:r w:rsidR="006D56B7">
        <w:t xml:space="preserve">       </w:t>
      </w:r>
      <w:r w:rsidR="008D3100">
        <w:t xml:space="preserve">    </w:t>
      </w:r>
      <w:r w:rsidR="00F85B61">
        <w:t xml:space="preserve">  </w:t>
      </w:r>
      <w:r w:rsidR="00C567E7">
        <w:t xml:space="preserve"> </w:t>
      </w:r>
      <w:r w:rsidR="00F2597B">
        <w:t>November 20</w:t>
      </w:r>
      <w:r w:rsidR="00B41340">
        <w:t>,</w:t>
      </w:r>
      <w:r w:rsidR="00C2605A">
        <w:t xml:space="preserve"> 20</w:t>
      </w:r>
      <w:r w:rsidR="00935A83">
        <w:t>2</w:t>
      </w:r>
      <w:r w:rsidR="00F374AD">
        <w:t>4</w:t>
      </w:r>
    </w:p>
    <w:p w14:paraId="37849E9C" w14:textId="77777777" w:rsidR="002217C1" w:rsidRDefault="002217C1" w:rsidP="001D3EED">
      <w:pPr>
        <w:spacing w:after="0"/>
      </w:pPr>
    </w:p>
    <w:p w14:paraId="7C2AE786" w14:textId="13DE72CD" w:rsidR="00142950" w:rsidRDefault="00413041" w:rsidP="00E82F0F">
      <w:pPr>
        <w:spacing w:after="0"/>
      </w:pPr>
      <w:r>
        <w:t xml:space="preserve">MEMBERS PRESENT:  </w:t>
      </w:r>
      <w:r w:rsidR="002217C1">
        <w:t>Dennis Wertz</w:t>
      </w:r>
      <w:r w:rsidR="000F0751">
        <w:t>,</w:t>
      </w:r>
      <w:r w:rsidR="00AA133D">
        <w:t xml:space="preserve"> </w:t>
      </w:r>
      <w:r w:rsidR="00872074">
        <w:t>John Hoover</w:t>
      </w:r>
      <w:r w:rsidR="004E240B">
        <w:t xml:space="preserve"> </w:t>
      </w:r>
      <w:r w:rsidR="001A0175">
        <w:t>and</w:t>
      </w:r>
      <w:r w:rsidR="00E82F0F">
        <w:t xml:space="preserve"> </w:t>
      </w:r>
      <w:r w:rsidR="00E41D51">
        <w:t>Terry Blomquist</w:t>
      </w:r>
    </w:p>
    <w:p w14:paraId="5259A914" w14:textId="77777777" w:rsidR="005E673E" w:rsidRDefault="005E673E" w:rsidP="0090475B">
      <w:pPr>
        <w:spacing w:after="0"/>
      </w:pPr>
    </w:p>
    <w:p w14:paraId="6FC8B3E2" w14:textId="2EF50B24" w:rsidR="004E072C" w:rsidRDefault="001115E0" w:rsidP="0098028E">
      <w:pPr>
        <w:spacing w:after="0"/>
      </w:pPr>
      <w:r>
        <w:t xml:space="preserve">OTHERS PRESENT:   </w:t>
      </w:r>
      <w:r w:rsidR="00524A8C">
        <w:t xml:space="preserve">Brian L. Sweitzer, Supt. of Public Works; </w:t>
      </w:r>
      <w:r w:rsidR="0098028E">
        <w:t>Stephen McDonald, Esq.</w:t>
      </w:r>
      <w:r w:rsidR="001A0175">
        <w:t>;</w:t>
      </w:r>
    </w:p>
    <w:p w14:paraId="22302D0F" w14:textId="54056740" w:rsidR="001A0175" w:rsidRDefault="001A0175" w:rsidP="0098028E">
      <w:pPr>
        <w:spacing w:after="0"/>
      </w:pPr>
      <w:r>
        <w:tab/>
      </w:r>
      <w:r>
        <w:tab/>
      </w:r>
      <w:r>
        <w:tab/>
        <w:t xml:space="preserve">       John H</w:t>
      </w:r>
      <w:r w:rsidR="00371356">
        <w:t>ue</w:t>
      </w:r>
      <w:r>
        <w:t>nke and Phil Robinson</w:t>
      </w:r>
    </w:p>
    <w:p w14:paraId="063FC64F" w14:textId="44AA38CE" w:rsidR="00D92219" w:rsidRDefault="00935A83" w:rsidP="00EA2383">
      <w:pPr>
        <w:spacing w:after="0"/>
      </w:pPr>
      <w:r>
        <w:tab/>
      </w:r>
      <w:r>
        <w:tab/>
      </w:r>
      <w:r>
        <w:tab/>
        <w:t xml:space="preserve">      </w:t>
      </w:r>
      <w:r w:rsidR="009E6882">
        <w:tab/>
      </w:r>
      <w:r w:rsidR="009E6882">
        <w:tab/>
      </w:r>
      <w:r w:rsidR="009E6882">
        <w:tab/>
        <w:t xml:space="preserve">  </w:t>
      </w:r>
      <w:r w:rsidR="00316C24">
        <w:t xml:space="preserve">    </w:t>
      </w:r>
      <w:r w:rsidR="007F305E">
        <w:t xml:space="preserve"> </w:t>
      </w:r>
      <w:r w:rsidR="00D92219">
        <w:tab/>
      </w:r>
      <w:r w:rsidR="00D92219">
        <w:tab/>
      </w:r>
      <w:r w:rsidR="00D92219">
        <w:tab/>
        <w:t xml:space="preserve"> </w:t>
      </w:r>
    </w:p>
    <w:p w14:paraId="57A7721B" w14:textId="023B1082" w:rsidR="001F7AB8" w:rsidRDefault="00EA2383" w:rsidP="00EA2383">
      <w:pPr>
        <w:spacing w:after="0"/>
      </w:pPr>
      <w:r>
        <w:t>A regular meeting of the Municipal Authori</w:t>
      </w:r>
      <w:r w:rsidR="007F305E">
        <w:t>ty convened at 7:</w:t>
      </w:r>
      <w:r w:rsidR="0098028E">
        <w:t>1</w:t>
      </w:r>
      <w:r w:rsidR="001A0175">
        <w:t>2</w:t>
      </w:r>
      <w:r w:rsidR="004E072C">
        <w:t xml:space="preserve"> </w:t>
      </w:r>
      <w:r>
        <w:t>p.m.</w:t>
      </w:r>
      <w:r w:rsidR="00B77E75">
        <w:t xml:space="preserve"> </w:t>
      </w:r>
      <w:r w:rsidR="00EE55F5">
        <w:t>with</w:t>
      </w:r>
      <w:r w:rsidR="00925B5A">
        <w:t xml:space="preserve"> </w:t>
      </w:r>
      <w:r w:rsidR="00E41D51">
        <w:t xml:space="preserve">Chairman </w:t>
      </w:r>
      <w:r w:rsidR="0053370B">
        <w:t>Blomquist</w:t>
      </w:r>
      <w:r w:rsidR="00D450D8">
        <w:t xml:space="preserve"> </w:t>
      </w:r>
      <w:r>
        <w:t>presiding.</w:t>
      </w:r>
    </w:p>
    <w:p w14:paraId="69DEAAE4" w14:textId="77777777" w:rsidR="008561A4" w:rsidRPr="008561A4" w:rsidRDefault="008561A4" w:rsidP="00EA2383">
      <w:pPr>
        <w:spacing w:after="0"/>
      </w:pPr>
    </w:p>
    <w:p w14:paraId="150B5AB1" w14:textId="77777777" w:rsidR="00DA731A" w:rsidRDefault="00DA731A" w:rsidP="00DA731A">
      <w:pPr>
        <w:spacing w:after="0"/>
      </w:pPr>
      <w:r>
        <w:rPr>
          <w:b/>
          <w:bCs/>
          <w:u w:val="single"/>
        </w:rPr>
        <w:t>APPROVAL OF MINUTES</w:t>
      </w:r>
    </w:p>
    <w:p w14:paraId="6FA2ECF9" w14:textId="77777777" w:rsidR="00DA731A" w:rsidRDefault="00DA731A" w:rsidP="00DA731A">
      <w:pPr>
        <w:spacing w:after="0"/>
      </w:pPr>
    </w:p>
    <w:p w14:paraId="586A00E5" w14:textId="4398FF48" w:rsidR="00DA731A" w:rsidRDefault="00371356" w:rsidP="00DA731A">
      <w:pPr>
        <w:spacing w:after="0"/>
      </w:pPr>
      <w:r>
        <w:t>D. Wertz</w:t>
      </w:r>
      <w:r w:rsidR="00135FD2">
        <w:t xml:space="preserve"> </w:t>
      </w:r>
      <w:r w:rsidR="00DA731A">
        <w:t>moved to approve the minutes of the</w:t>
      </w:r>
      <w:r w:rsidR="00FA2E31">
        <w:t xml:space="preserve"> </w:t>
      </w:r>
      <w:r w:rsidR="0098028E">
        <w:t>September</w:t>
      </w:r>
      <w:r w:rsidR="008737B8">
        <w:t xml:space="preserve"> 2</w:t>
      </w:r>
      <w:r w:rsidR="0098028E">
        <w:t>5</w:t>
      </w:r>
      <w:r w:rsidR="00DA731A">
        <w:t>, 202</w:t>
      </w:r>
      <w:r w:rsidR="008737B8">
        <w:t>4</w:t>
      </w:r>
      <w:r w:rsidR="00DA731A">
        <w:t xml:space="preserve"> meeting.</w:t>
      </w:r>
    </w:p>
    <w:p w14:paraId="75B13584" w14:textId="58F50251" w:rsidR="00DA731A" w:rsidRDefault="00371356" w:rsidP="00DA731A">
      <w:pPr>
        <w:spacing w:after="0"/>
      </w:pPr>
      <w:r>
        <w:t>J. Hoover</w:t>
      </w:r>
      <w:r w:rsidR="00DA731A">
        <w:t xml:space="preserve"> seconded.  The motion carried with all voting in favor.</w:t>
      </w:r>
    </w:p>
    <w:p w14:paraId="46AF769F" w14:textId="77777777" w:rsidR="00DA731A" w:rsidRDefault="00DA731A" w:rsidP="00EA2383">
      <w:pPr>
        <w:spacing w:after="0"/>
      </w:pPr>
    </w:p>
    <w:p w14:paraId="24B1BC63" w14:textId="7D502398" w:rsidR="00C567E7" w:rsidRPr="003435F7" w:rsidRDefault="00EA2383" w:rsidP="00EA2383">
      <w:pPr>
        <w:spacing w:after="0"/>
        <w:rPr>
          <w:b/>
          <w:bCs/>
          <w:u w:val="single"/>
        </w:rPr>
      </w:pPr>
      <w:r>
        <w:rPr>
          <w:b/>
          <w:bCs/>
          <w:u w:val="single"/>
        </w:rPr>
        <w:t>CITIZEN’S COMMENTS</w:t>
      </w:r>
    </w:p>
    <w:p w14:paraId="6442B39A" w14:textId="77777777" w:rsidR="00E82F0F" w:rsidRPr="00813E83" w:rsidRDefault="00E82F0F" w:rsidP="00EA2383">
      <w:pPr>
        <w:spacing w:after="0"/>
      </w:pPr>
    </w:p>
    <w:p w14:paraId="5408991D" w14:textId="71249FF8" w:rsidR="00EA2383" w:rsidRDefault="00EA2383" w:rsidP="00EA2383">
      <w:pPr>
        <w:spacing w:after="0"/>
      </w:pPr>
      <w:r>
        <w:rPr>
          <w:b/>
          <w:bCs/>
          <w:u w:val="single"/>
        </w:rPr>
        <w:t>EXP</w:t>
      </w:r>
      <w:r w:rsidR="00E66F3C">
        <w:rPr>
          <w:b/>
          <w:bCs/>
          <w:u w:val="single"/>
        </w:rPr>
        <w:t>ENDITURES AND REPORT OF ACCOUNT</w:t>
      </w:r>
      <w:r w:rsidR="00A94B8C">
        <w:rPr>
          <w:b/>
          <w:bCs/>
          <w:u w:val="single"/>
        </w:rPr>
        <w:t>S</w:t>
      </w:r>
    </w:p>
    <w:p w14:paraId="0946A399" w14:textId="77777777" w:rsidR="00FB1553" w:rsidRDefault="00FB1553" w:rsidP="00EA2383">
      <w:pPr>
        <w:spacing w:after="0"/>
      </w:pPr>
    </w:p>
    <w:p w14:paraId="7530EBD7" w14:textId="4320D7FD" w:rsidR="003634C0" w:rsidRDefault="00371356" w:rsidP="00EA2383">
      <w:pPr>
        <w:spacing w:after="0"/>
      </w:pPr>
      <w:r>
        <w:t>D. Wertz</w:t>
      </w:r>
      <w:r w:rsidR="003634C0">
        <w:t xml:space="preserve"> moved to approve the</w:t>
      </w:r>
      <w:r w:rsidR="0075728F">
        <w:t xml:space="preserve"> </w:t>
      </w:r>
      <w:r w:rsidR="0098028E">
        <w:t>September and October</w:t>
      </w:r>
      <w:r w:rsidR="00CF6714">
        <w:t xml:space="preserve"> </w:t>
      </w:r>
      <w:r w:rsidR="003634C0">
        <w:t>expenditures and report of accounts.</w:t>
      </w:r>
    </w:p>
    <w:p w14:paraId="322EE602" w14:textId="5673A8E2" w:rsidR="003634C0" w:rsidRPr="00935A83" w:rsidRDefault="00371356" w:rsidP="00EA2383">
      <w:pPr>
        <w:spacing w:after="0"/>
      </w:pPr>
      <w:r>
        <w:t>J. Hoover</w:t>
      </w:r>
      <w:r w:rsidR="003634C0">
        <w:t xml:space="preserve"> seconded.  The motion carried with all voting in favor.</w:t>
      </w:r>
    </w:p>
    <w:p w14:paraId="5B5D1722" w14:textId="77777777" w:rsidR="00935A83" w:rsidRDefault="00935A83" w:rsidP="00EA2383">
      <w:pPr>
        <w:spacing w:after="0"/>
      </w:pPr>
    </w:p>
    <w:p w14:paraId="7F73F6B7" w14:textId="42442686" w:rsidR="006A70B1" w:rsidRPr="00E237D8" w:rsidRDefault="00515E69" w:rsidP="00EA2383">
      <w:pPr>
        <w:spacing w:after="0"/>
      </w:pPr>
      <w:r>
        <w:rPr>
          <w:b/>
          <w:bCs/>
          <w:u w:val="single"/>
        </w:rPr>
        <w:t>BUSINESS</w:t>
      </w:r>
      <w:r w:rsidR="00E237D8">
        <w:rPr>
          <w:b/>
          <w:bCs/>
          <w:u w:val="single"/>
        </w:rPr>
        <w:t>/PUBLIC WORKS REPORT</w:t>
      </w:r>
    </w:p>
    <w:p w14:paraId="13127DD5" w14:textId="77777777" w:rsidR="00433004" w:rsidRDefault="00433004" w:rsidP="00990727">
      <w:pPr>
        <w:spacing w:after="0"/>
        <w:rPr>
          <w:bCs/>
          <w:u w:val="single"/>
        </w:rPr>
      </w:pPr>
    </w:p>
    <w:p w14:paraId="4EA4E9BE" w14:textId="6EE27A4D" w:rsidR="00FB1553" w:rsidRDefault="001427B3" w:rsidP="00990727">
      <w:pPr>
        <w:spacing w:after="0"/>
        <w:rPr>
          <w:bCs/>
        </w:rPr>
      </w:pPr>
      <w:proofErr w:type="spellStart"/>
      <w:r>
        <w:rPr>
          <w:bCs/>
          <w:u w:val="single"/>
        </w:rPr>
        <w:t>Lararcina</w:t>
      </w:r>
      <w:proofErr w:type="spellEnd"/>
      <w:r>
        <w:rPr>
          <w:bCs/>
          <w:u w:val="single"/>
        </w:rPr>
        <w:t xml:space="preserve"> Development, </w:t>
      </w:r>
      <w:r w:rsidR="005E26C5">
        <w:rPr>
          <w:bCs/>
          <w:u w:val="single"/>
        </w:rPr>
        <w:t>C</w:t>
      </w:r>
      <w:r>
        <w:rPr>
          <w:bCs/>
          <w:u w:val="single"/>
        </w:rPr>
        <w:t>orner of E</w:t>
      </w:r>
      <w:r w:rsidR="005E26C5">
        <w:rPr>
          <w:bCs/>
          <w:u w:val="single"/>
        </w:rPr>
        <w:t>ast</w:t>
      </w:r>
      <w:r>
        <w:rPr>
          <w:bCs/>
          <w:u w:val="single"/>
        </w:rPr>
        <w:t xml:space="preserve"> Tolna Road and Mount Airy Road</w:t>
      </w:r>
    </w:p>
    <w:p w14:paraId="57DEA471" w14:textId="77777777" w:rsidR="001427B3" w:rsidRDefault="001427B3" w:rsidP="00990727">
      <w:pPr>
        <w:spacing w:after="0"/>
        <w:rPr>
          <w:bCs/>
        </w:rPr>
      </w:pPr>
    </w:p>
    <w:p w14:paraId="19F2443C" w14:textId="568699B1" w:rsidR="001427B3" w:rsidRDefault="001427B3" w:rsidP="00990727">
      <w:pPr>
        <w:spacing w:after="0"/>
        <w:rPr>
          <w:bCs/>
        </w:rPr>
      </w:pPr>
      <w:r>
        <w:rPr>
          <w:bCs/>
        </w:rPr>
        <w:t xml:space="preserve">Shrewsbury Township confirmed there are 46 Township EDUs for this </w:t>
      </w:r>
      <w:r w:rsidR="005E26C5">
        <w:rPr>
          <w:bCs/>
        </w:rPr>
        <w:t>development</w:t>
      </w:r>
      <w:r>
        <w:rPr>
          <w:bCs/>
        </w:rPr>
        <w:t xml:space="preserve">.  The plan is for a </w:t>
      </w:r>
      <w:proofErr w:type="gramStart"/>
      <w:r>
        <w:rPr>
          <w:bCs/>
        </w:rPr>
        <w:t>46 unit</w:t>
      </w:r>
      <w:proofErr w:type="gramEnd"/>
      <w:r>
        <w:rPr>
          <w:bCs/>
        </w:rPr>
        <w:t xml:space="preserve"> active adult community.  Mr. Huenke stated he will pay 46 tapping fees but he asked if the Authority would be in agreement, if The York Water Company agrees, to have one bulk water meter that the Authority would use for the sewer billing to the Homeowners Association.  He stated he will be calling the Water Company in the very near future.  After a time period for usage history to be built up, he would then see if the Township and Authority would be agreeable to allow him to carve out some of the unused 46 EDUs to use on another parcel he owns in the Township.  The Authority w</w:t>
      </w:r>
      <w:r w:rsidR="00637C3A">
        <w:rPr>
          <w:bCs/>
        </w:rPr>
        <w:t>ill</w:t>
      </w:r>
      <w:r>
        <w:rPr>
          <w:bCs/>
        </w:rPr>
        <w:t xml:space="preserve"> discuss this at the January meeting.</w:t>
      </w:r>
    </w:p>
    <w:p w14:paraId="45EF3D0D" w14:textId="77777777" w:rsidR="001427B3" w:rsidRDefault="001427B3" w:rsidP="00990727">
      <w:pPr>
        <w:spacing w:after="0"/>
        <w:rPr>
          <w:bCs/>
        </w:rPr>
      </w:pPr>
    </w:p>
    <w:p w14:paraId="2CEF8F64" w14:textId="578D3904" w:rsidR="001427B3" w:rsidRDefault="0006695E" w:rsidP="00990727">
      <w:pPr>
        <w:spacing w:after="0"/>
        <w:rPr>
          <w:bCs/>
        </w:rPr>
      </w:pPr>
      <w:r>
        <w:rPr>
          <w:bCs/>
        </w:rPr>
        <w:t>J. Hoover moved to approve the Will Serve letter for the 46 EDUs on this parcel.</w:t>
      </w:r>
    </w:p>
    <w:p w14:paraId="7939B1ED" w14:textId="507967A2" w:rsidR="0006695E" w:rsidRDefault="0006695E" w:rsidP="00990727">
      <w:pPr>
        <w:spacing w:after="0"/>
        <w:rPr>
          <w:bCs/>
        </w:rPr>
      </w:pPr>
      <w:r>
        <w:rPr>
          <w:bCs/>
        </w:rPr>
        <w:t>D. Wertz seconded.  The motion carried with all voting in favor.</w:t>
      </w:r>
    </w:p>
    <w:p w14:paraId="24FD08C0" w14:textId="77777777" w:rsidR="0006695E" w:rsidRDefault="0006695E" w:rsidP="00990727">
      <w:pPr>
        <w:spacing w:after="0"/>
        <w:rPr>
          <w:bCs/>
        </w:rPr>
      </w:pPr>
    </w:p>
    <w:p w14:paraId="73ACB45C" w14:textId="2DC257D9" w:rsidR="0006695E" w:rsidRDefault="0006695E" w:rsidP="00990727">
      <w:pPr>
        <w:spacing w:after="0"/>
        <w:rPr>
          <w:bCs/>
        </w:rPr>
      </w:pPr>
      <w:r>
        <w:rPr>
          <w:bCs/>
        </w:rPr>
        <w:t>Sewer Plan Review:</w:t>
      </w:r>
    </w:p>
    <w:p w14:paraId="05F43DD8" w14:textId="77777777" w:rsidR="0006695E" w:rsidRDefault="0006695E" w:rsidP="00990727">
      <w:pPr>
        <w:spacing w:after="0"/>
        <w:rPr>
          <w:bCs/>
        </w:rPr>
      </w:pPr>
    </w:p>
    <w:p w14:paraId="2B0011CE" w14:textId="0E701479" w:rsidR="0006695E" w:rsidRDefault="0006695E" w:rsidP="00990727">
      <w:pPr>
        <w:spacing w:after="0"/>
        <w:rPr>
          <w:bCs/>
        </w:rPr>
      </w:pPr>
      <w:r>
        <w:rPr>
          <w:bCs/>
        </w:rPr>
        <w:t xml:space="preserve">Eng. Brenneman submitted a letter dated December 8, 2024 listing the outstanding items on the plan.  Supt. Sweitzer submitted the following comments: </w:t>
      </w:r>
    </w:p>
    <w:p w14:paraId="0C252CCE" w14:textId="77777777" w:rsidR="0006695E" w:rsidRDefault="0006695E" w:rsidP="00990727">
      <w:pPr>
        <w:spacing w:after="0"/>
        <w:rPr>
          <w:bCs/>
        </w:rPr>
      </w:pPr>
    </w:p>
    <w:p w14:paraId="25490DA5" w14:textId="481C538F" w:rsidR="0006695E" w:rsidRPr="0006695E" w:rsidRDefault="0006695E" w:rsidP="0006695E">
      <w:pPr>
        <w:pStyle w:val="ListParagraph"/>
        <w:numPr>
          <w:ilvl w:val="0"/>
          <w:numId w:val="20"/>
        </w:numPr>
      </w:pPr>
      <w:r w:rsidRPr="0006695E">
        <w:t>Cleanout should be on the right-of-way</w:t>
      </w:r>
    </w:p>
    <w:p w14:paraId="7E9D2CA2" w14:textId="01BE5E75" w:rsidR="0006695E" w:rsidRPr="0006695E" w:rsidRDefault="0006695E" w:rsidP="0006695E">
      <w:pPr>
        <w:pStyle w:val="ListParagraph"/>
        <w:numPr>
          <w:ilvl w:val="0"/>
          <w:numId w:val="20"/>
        </w:numPr>
      </w:pPr>
      <w:r w:rsidRPr="0006695E">
        <w:t># EDUs on Cover Sheet</w:t>
      </w:r>
    </w:p>
    <w:p w14:paraId="6EC63DCE" w14:textId="7F3A693F" w:rsidR="0006695E" w:rsidRPr="0006695E" w:rsidRDefault="0006695E" w:rsidP="0006695E">
      <w:pPr>
        <w:pStyle w:val="ListParagraph"/>
        <w:numPr>
          <w:ilvl w:val="0"/>
          <w:numId w:val="20"/>
        </w:numPr>
      </w:pPr>
      <w:r w:rsidRPr="0006695E">
        <w:t>Meter situation.  Looks like York Water Bulk Meter Pit</w:t>
      </w:r>
    </w:p>
    <w:p w14:paraId="463E0AE3" w14:textId="77777777" w:rsidR="0006695E" w:rsidRPr="0006695E" w:rsidRDefault="0006695E" w:rsidP="0006695E">
      <w:pPr>
        <w:pStyle w:val="ListParagraph"/>
        <w:numPr>
          <w:ilvl w:val="0"/>
          <w:numId w:val="20"/>
        </w:numPr>
      </w:pPr>
      <w:r w:rsidRPr="0006695E">
        <w:t>Sewer system ownership/maintenance?</w:t>
      </w:r>
    </w:p>
    <w:p w14:paraId="55347477" w14:textId="294352B2" w:rsidR="0006695E" w:rsidRPr="0006695E" w:rsidRDefault="0006695E" w:rsidP="0006695E">
      <w:pPr>
        <w:pStyle w:val="ListParagraph"/>
        <w:numPr>
          <w:ilvl w:val="0"/>
          <w:numId w:val="20"/>
        </w:numPr>
      </w:pPr>
      <w:r w:rsidRPr="0006695E">
        <w:t xml:space="preserve">Trees should be </w:t>
      </w:r>
      <w:r w:rsidR="00637C3A">
        <w:t>ten</w:t>
      </w:r>
      <w:r w:rsidRPr="0006695E">
        <w:t xml:space="preserve"> feet from laterals</w:t>
      </w:r>
    </w:p>
    <w:p w14:paraId="5864D671" w14:textId="381B198B" w:rsidR="0006695E" w:rsidRPr="0006695E" w:rsidRDefault="0006695E" w:rsidP="0006695E">
      <w:pPr>
        <w:pStyle w:val="ListParagraph"/>
        <w:numPr>
          <w:ilvl w:val="0"/>
          <w:numId w:val="20"/>
        </w:numPr>
      </w:pPr>
      <w:r w:rsidRPr="0006695E">
        <w:t>Manhole numbers will be provided prior to MA Meeting</w:t>
      </w:r>
    </w:p>
    <w:p w14:paraId="2F838564" w14:textId="77777777" w:rsidR="0006695E" w:rsidRPr="0006695E" w:rsidRDefault="0006695E" w:rsidP="0006695E">
      <w:pPr>
        <w:pStyle w:val="ListParagraph"/>
        <w:numPr>
          <w:ilvl w:val="0"/>
          <w:numId w:val="20"/>
        </w:numPr>
      </w:pPr>
      <w:r w:rsidRPr="0006695E">
        <w:t>Easement Agreements? (Jason)</w:t>
      </w:r>
    </w:p>
    <w:p w14:paraId="63A12D16" w14:textId="77777777" w:rsidR="0006695E" w:rsidRPr="0006695E" w:rsidRDefault="0006695E" w:rsidP="0006695E">
      <w:pPr>
        <w:pStyle w:val="ListParagraph"/>
        <w:numPr>
          <w:ilvl w:val="0"/>
          <w:numId w:val="20"/>
        </w:numPr>
      </w:pPr>
      <w:r w:rsidRPr="0006695E">
        <w:t>PNDI search? (Shrewsbury Township)</w:t>
      </w:r>
    </w:p>
    <w:p w14:paraId="394B8414" w14:textId="77777777" w:rsidR="0006695E" w:rsidRPr="0006695E" w:rsidRDefault="0006695E" w:rsidP="0006695E">
      <w:pPr>
        <w:pStyle w:val="ListParagraph"/>
        <w:numPr>
          <w:ilvl w:val="0"/>
          <w:numId w:val="20"/>
        </w:numPr>
      </w:pPr>
      <w:r w:rsidRPr="0006695E">
        <w:t>Capacity Letters</w:t>
      </w:r>
    </w:p>
    <w:p w14:paraId="2116BA00" w14:textId="02AFC0B7" w:rsidR="0006695E" w:rsidRPr="0006695E" w:rsidRDefault="0006695E" w:rsidP="0006695E">
      <w:pPr>
        <w:pStyle w:val="ListParagraph"/>
        <w:numPr>
          <w:ilvl w:val="0"/>
          <w:numId w:val="20"/>
        </w:numPr>
      </w:pPr>
      <w:r w:rsidRPr="0006695E">
        <w:t>DEP Planning Code and Date added to cover sheet</w:t>
      </w:r>
    </w:p>
    <w:p w14:paraId="7FEA5774" w14:textId="2B80F071" w:rsidR="0006695E" w:rsidRDefault="0006695E" w:rsidP="0006695E">
      <w:pPr>
        <w:pStyle w:val="ListParagraph"/>
        <w:numPr>
          <w:ilvl w:val="0"/>
          <w:numId w:val="20"/>
        </w:numPr>
      </w:pPr>
      <w:r w:rsidRPr="0006695E">
        <w:t>Public Surety</w:t>
      </w:r>
    </w:p>
    <w:p w14:paraId="37086134" w14:textId="00BFC46D" w:rsidR="0006695E" w:rsidRDefault="0006695E" w:rsidP="0006695E">
      <w:pPr>
        <w:spacing w:after="0"/>
      </w:pPr>
      <w:r>
        <w:t>J. Hoover moved to approve the sewer plan contingent on Eng. Brenneman’s and Supt. Sweitzer’s comments being met.</w:t>
      </w:r>
    </w:p>
    <w:p w14:paraId="3A445491" w14:textId="38B7DAA5" w:rsidR="0006695E" w:rsidRDefault="0006695E" w:rsidP="0006695E">
      <w:pPr>
        <w:spacing w:after="0"/>
      </w:pPr>
      <w:r>
        <w:t>D. Wertz seconded.  The motion carried with all voting in favor.</w:t>
      </w:r>
    </w:p>
    <w:p w14:paraId="7779299B" w14:textId="375E4326" w:rsidR="0006695E" w:rsidRDefault="0006695E" w:rsidP="0006695E">
      <w:pPr>
        <w:spacing w:after="0"/>
      </w:pPr>
      <w:r>
        <w:t>The Will Serve letter will be sent once the comments have been addressed.</w:t>
      </w:r>
    </w:p>
    <w:p w14:paraId="3D6577FA" w14:textId="77777777" w:rsidR="0006695E" w:rsidRDefault="0006695E" w:rsidP="0006695E">
      <w:pPr>
        <w:spacing w:after="0"/>
      </w:pPr>
    </w:p>
    <w:p w14:paraId="5C371407" w14:textId="4B5E36E3" w:rsidR="0006695E" w:rsidRDefault="0006695E" w:rsidP="0006695E">
      <w:pPr>
        <w:spacing w:after="0"/>
      </w:pPr>
      <w:r>
        <w:t>Sewer Planning Module:</w:t>
      </w:r>
    </w:p>
    <w:p w14:paraId="75D54366" w14:textId="77777777" w:rsidR="0006695E" w:rsidRDefault="0006695E" w:rsidP="0006695E">
      <w:pPr>
        <w:spacing w:after="0"/>
      </w:pPr>
    </w:p>
    <w:p w14:paraId="1C2449D4" w14:textId="7105D83E" w:rsidR="0006695E" w:rsidRDefault="0006695E" w:rsidP="0006695E">
      <w:pPr>
        <w:spacing w:after="0"/>
      </w:pPr>
      <w:r>
        <w:t>T. Blomquist moved to approve the sewer planning module per Eng. Brenneman’s recommendation.</w:t>
      </w:r>
    </w:p>
    <w:p w14:paraId="75917F3B" w14:textId="09C13316" w:rsidR="0006695E" w:rsidRPr="0006695E" w:rsidRDefault="0006695E" w:rsidP="0006695E">
      <w:pPr>
        <w:spacing w:after="0"/>
      </w:pPr>
      <w:r>
        <w:t>J. Hoover seconded.  The motion carried with all voting in favor.</w:t>
      </w:r>
    </w:p>
    <w:p w14:paraId="438BBEF9" w14:textId="77777777" w:rsidR="0006695E" w:rsidRPr="001427B3" w:rsidRDefault="0006695E" w:rsidP="00990727">
      <w:pPr>
        <w:spacing w:after="0"/>
        <w:rPr>
          <w:bCs/>
        </w:rPr>
      </w:pPr>
    </w:p>
    <w:p w14:paraId="7915F055" w14:textId="5AE9AF68" w:rsidR="000B2A3F" w:rsidRDefault="00FE0BB7" w:rsidP="00990727">
      <w:pPr>
        <w:spacing w:after="0"/>
        <w:rPr>
          <w:bCs/>
        </w:rPr>
      </w:pPr>
      <w:r>
        <w:rPr>
          <w:bCs/>
          <w:u w:val="single"/>
        </w:rPr>
        <w:t>York Water Company Meter Reads</w:t>
      </w:r>
    </w:p>
    <w:p w14:paraId="29E78E29" w14:textId="77777777" w:rsidR="00FE0BB7" w:rsidRDefault="00FE0BB7" w:rsidP="00990727">
      <w:pPr>
        <w:spacing w:after="0"/>
        <w:rPr>
          <w:bCs/>
        </w:rPr>
      </w:pPr>
    </w:p>
    <w:p w14:paraId="0FC0DDF6" w14:textId="76662069" w:rsidR="00FE0BB7" w:rsidRDefault="00FE0BB7" w:rsidP="00990727">
      <w:pPr>
        <w:spacing w:after="0"/>
        <w:rPr>
          <w:bCs/>
        </w:rPr>
      </w:pPr>
      <w:r>
        <w:rPr>
          <w:bCs/>
        </w:rPr>
        <w:t>Atty. McDonald stated that Sol. Rehmeyer is waiting for a response from the Water Company’s attorney.</w:t>
      </w:r>
    </w:p>
    <w:p w14:paraId="726D0915" w14:textId="77777777" w:rsidR="00FE0BB7" w:rsidRDefault="00FE0BB7" w:rsidP="00990727">
      <w:pPr>
        <w:spacing w:after="0"/>
        <w:rPr>
          <w:bCs/>
        </w:rPr>
      </w:pPr>
    </w:p>
    <w:p w14:paraId="60E68070" w14:textId="7EA57EB8" w:rsidR="00FE0BB7" w:rsidRDefault="00FE0BB7" w:rsidP="00990727">
      <w:pPr>
        <w:spacing w:after="0"/>
        <w:rPr>
          <w:bCs/>
        </w:rPr>
      </w:pPr>
      <w:r>
        <w:rPr>
          <w:bCs/>
          <w:u w:val="single"/>
        </w:rPr>
        <w:t>Sewer Capital Improvement Fees</w:t>
      </w:r>
    </w:p>
    <w:p w14:paraId="1E323781" w14:textId="77777777" w:rsidR="00FE0BB7" w:rsidRDefault="00FE0BB7" w:rsidP="00990727">
      <w:pPr>
        <w:spacing w:after="0"/>
        <w:rPr>
          <w:bCs/>
        </w:rPr>
      </w:pPr>
    </w:p>
    <w:p w14:paraId="0CAF1BD6" w14:textId="4DCAC597" w:rsidR="00FE0BB7" w:rsidRDefault="00FE0BB7" w:rsidP="00990727">
      <w:pPr>
        <w:spacing w:after="0"/>
        <w:rPr>
          <w:bCs/>
        </w:rPr>
      </w:pPr>
      <w:r>
        <w:rPr>
          <w:bCs/>
        </w:rPr>
        <w:t>The fee could be in place for a few more years yet as the blower project bid came in around $2 million dollars over what was projected.  The Borough’s and Authority’s 2025 budget figure will not change.  The project could go into 2026.  Sol. Rehmeyer will respond to Kinsley’s attorney what the funds go toward and that there is no projection as to when the fee will disappear.</w:t>
      </w:r>
    </w:p>
    <w:p w14:paraId="7D736157" w14:textId="77777777" w:rsidR="00FE0BB7" w:rsidRDefault="00FE0BB7" w:rsidP="00990727">
      <w:pPr>
        <w:spacing w:after="0"/>
        <w:rPr>
          <w:bCs/>
        </w:rPr>
      </w:pPr>
    </w:p>
    <w:p w14:paraId="6002AFBC" w14:textId="750C5C6E" w:rsidR="00FE0BB7" w:rsidRDefault="00FE0BB7" w:rsidP="00990727">
      <w:pPr>
        <w:spacing w:after="0"/>
        <w:rPr>
          <w:bCs/>
        </w:rPr>
      </w:pPr>
      <w:r>
        <w:rPr>
          <w:bCs/>
          <w:u w:val="single"/>
        </w:rPr>
        <w:t>Audit Quotes</w:t>
      </w:r>
    </w:p>
    <w:p w14:paraId="7C0B9074" w14:textId="77777777" w:rsidR="00FE0BB7" w:rsidRDefault="00FE0BB7" w:rsidP="00990727">
      <w:pPr>
        <w:spacing w:after="0"/>
        <w:rPr>
          <w:bCs/>
        </w:rPr>
      </w:pPr>
    </w:p>
    <w:p w14:paraId="579A9A20" w14:textId="78F1B379" w:rsidR="00FE0BB7" w:rsidRDefault="00FE0BB7" w:rsidP="00990727">
      <w:pPr>
        <w:spacing w:after="0"/>
        <w:rPr>
          <w:bCs/>
        </w:rPr>
      </w:pPr>
      <w:r>
        <w:rPr>
          <w:bCs/>
        </w:rPr>
        <w:lastRenderedPageBreak/>
        <w:t xml:space="preserve">D. Wertz moved to approve the </w:t>
      </w:r>
      <w:proofErr w:type="gramStart"/>
      <w:r>
        <w:rPr>
          <w:bCs/>
        </w:rPr>
        <w:t>three year</w:t>
      </w:r>
      <w:proofErr w:type="gramEnd"/>
      <w:r>
        <w:rPr>
          <w:bCs/>
        </w:rPr>
        <w:t xml:space="preserve"> audit quotes from the SEK Company.</w:t>
      </w:r>
    </w:p>
    <w:p w14:paraId="059D9221" w14:textId="316CCAC0" w:rsidR="00FE0BB7" w:rsidRDefault="00FE0BB7" w:rsidP="00990727">
      <w:pPr>
        <w:spacing w:after="0"/>
        <w:rPr>
          <w:bCs/>
        </w:rPr>
      </w:pPr>
      <w:r>
        <w:rPr>
          <w:bCs/>
        </w:rPr>
        <w:t>J. Hoover seconded.  The motion carried with all voting in favor.</w:t>
      </w:r>
    </w:p>
    <w:p w14:paraId="79359462" w14:textId="77777777" w:rsidR="00FE0BB7" w:rsidRDefault="00FE0BB7" w:rsidP="00990727">
      <w:pPr>
        <w:spacing w:after="0"/>
        <w:rPr>
          <w:bCs/>
        </w:rPr>
      </w:pPr>
    </w:p>
    <w:p w14:paraId="3341F1C3" w14:textId="25F617E6" w:rsidR="00FE0BB7" w:rsidRDefault="00FE0BB7" w:rsidP="00990727">
      <w:pPr>
        <w:spacing w:after="0"/>
        <w:rPr>
          <w:bCs/>
        </w:rPr>
      </w:pPr>
      <w:r>
        <w:rPr>
          <w:bCs/>
          <w:u w:val="single"/>
        </w:rPr>
        <w:t>Updated Sewer Flow Percentage</w:t>
      </w:r>
    </w:p>
    <w:p w14:paraId="230A83F7" w14:textId="77777777" w:rsidR="00FE0BB7" w:rsidRDefault="00FE0BB7" w:rsidP="00990727">
      <w:pPr>
        <w:spacing w:after="0"/>
        <w:rPr>
          <w:bCs/>
        </w:rPr>
      </w:pPr>
    </w:p>
    <w:p w14:paraId="652B608A" w14:textId="0DF25F5C" w:rsidR="00FE0BB7" w:rsidRDefault="00FE0BB7" w:rsidP="00990727">
      <w:pPr>
        <w:spacing w:after="0"/>
        <w:rPr>
          <w:bCs/>
        </w:rPr>
      </w:pPr>
      <w:r>
        <w:rPr>
          <w:bCs/>
        </w:rPr>
        <w:t xml:space="preserve">The 2014 study was updated recently and the new cost sharing between the Borough and the Authority will increase from 42.2% to 45.9% starting January 1, 2025. </w:t>
      </w:r>
    </w:p>
    <w:p w14:paraId="29A569B3" w14:textId="77777777" w:rsidR="00FE0BB7" w:rsidRDefault="00FE0BB7" w:rsidP="00990727">
      <w:pPr>
        <w:spacing w:after="0"/>
        <w:rPr>
          <w:bCs/>
        </w:rPr>
      </w:pPr>
    </w:p>
    <w:p w14:paraId="0087913C" w14:textId="13492CD5" w:rsidR="00FE0BB7" w:rsidRDefault="00FE0BB7" w:rsidP="00990727">
      <w:pPr>
        <w:spacing w:after="0"/>
        <w:rPr>
          <w:bCs/>
        </w:rPr>
      </w:pPr>
      <w:r>
        <w:rPr>
          <w:bCs/>
        </w:rPr>
        <w:t>T. Blomquist moved to approve the updated percentage figure.</w:t>
      </w:r>
    </w:p>
    <w:p w14:paraId="1695E2F1" w14:textId="5270ECB9" w:rsidR="00FE0BB7" w:rsidRDefault="00FE0BB7" w:rsidP="00990727">
      <w:pPr>
        <w:spacing w:after="0"/>
        <w:rPr>
          <w:bCs/>
        </w:rPr>
      </w:pPr>
      <w:r>
        <w:rPr>
          <w:bCs/>
        </w:rPr>
        <w:t>J. Hoover seconded.  The motion carried with all voting in favor.</w:t>
      </w:r>
    </w:p>
    <w:p w14:paraId="2D3B1D3F" w14:textId="77777777" w:rsidR="00FE0BB7" w:rsidRDefault="00FE0BB7" w:rsidP="00990727">
      <w:pPr>
        <w:spacing w:after="0"/>
        <w:rPr>
          <w:bCs/>
        </w:rPr>
      </w:pPr>
    </w:p>
    <w:p w14:paraId="097E15DD" w14:textId="26AC3386" w:rsidR="00FE0BB7" w:rsidRDefault="00FE0BB7" w:rsidP="00990727">
      <w:pPr>
        <w:spacing w:after="0"/>
        <w:rPr>
          <w:bCs/>
        </w:rPr>
      </w:pPr>
      <w:r>
        <w:rPr>
          <w:bCs/>
          <w:u w:val="single"/>
        </w:rPr>
        <w:t>2025 Budget</w:t>
      </w:r>
    </w:p>
    <w:p w14:paraId="62D0BD4F" w14:textId="77777777" w:rsidR="00FE0BB7" w:rsidRDefault="00FE0BB7" w:rsidP="00990727">
      <w:pPr>
        <w:spacing w:after="0"/>
        <w:rPr>
          <w:bCs/>
        </w:rPr>
      </w:pPr>
    </w:p>
    <w:p w14:paraId="549AD2CB" w14:textId="03880A6E" w:rsidR="00FE0BB7" w:rsidRDefault="00FE0BB7" w:rsidP="00990727">
      <w:pPr>
        <w:spacing w:after="0"/>
        <w:rPr>
          <w:bCs/>
        </w:rPr>
      </w:pPr>
      <w:r>
        <w:rPr>
          <w:bCs/>
        </w:rPr>
        <w:t>T. Blomquist moved to approve the 2025 budget that includes the new percentage for shared costs.</w:t>
      </w:r>
    </w:p>
    <w:p w14:paraId="74650D0C" w14:textId="2B7843AD" w:rsidR="00FE0BB7" w:rsidRPr="00FE0BB7" w:rsidRDefault="00FE0BB7" w:rsidP="00990727">
      <w:pPr>
        <w:spacing w:after="0"/>
        <w:rPr>
          <w:bCs/>
        </w:rPr>
      </w:pPr>
      <w:r>
        <w:rPr>
          <w:bCs/>
        </w:rPr>
        <w:t>D. Wertz seconded.  The motion carried with all voting in favor.</w:t>
      </w:r>
    </w:p>
    <w:p w14:paraId="368C3179" w14:textId="77777777" w:rsidR="00FD61D8" w:rsidRDefault="00FD61D8" w:rsidP="00990727">
      <w:pPr>
        <w:spacing w:after="0"/>
        <w:rPr>
          <w:bCs/>
        </w:rPr>
      </w:pPr>
    </w:p>
    <w:p w14:paraId="1F42F49B" w14:textId="4FDF49BA" w:rsidR="00FE0BB7" w:rsidRDefault="00FE0BB7" w:rsidP="00990727">
      <w:pPr>
        <w:spacing w:after="0"/>
        <w:rPr>
          <w:bCs/>
        </w:rPr>
      </w:pPr>
      <w:r>
        <w:rPr>
          <w:bCs/>
          <w:u w:val="single"/>
        </w:rPr>
        <w:t>1270 East Tolna Road</w:t>
      </w:r>
    </w:p>
    <w:p w14:paraId="0ABB5202" w14:textId="77777777" w:rsidR="00FE0BB7" w:rsidRDefault="00FE0BB7" w:rsidP="00990727">
      <w:pPr>
        <w:spacing w:after="0"/>
        <w:rPr>
          <w:bCs/>
        </w:rPr>
      </w:pPr>
    </w:p>
    <w:p w14:paraId="4633DE7D" w14:textId="1EF2CCA6" w:rsidR="00FE0BB7" w:rsidRPr="00FE0BB7" w:rsidRDefault="00FE0BB7" w:rsidP="00990727">
      <w:pPr>
        <w:spacing w:after="0"/>
        <w:rPr>
          <w:bCs/>
        </w:rPr>
      </w:pPr>
      <w:r>
        <w:rPr>
          <w:bCs/>
        </w:rPr>
        <w:t>The revised invoice has been paid and the meter is in place and is working.</w:t>
      </w:r>
    </w:p>
    <w:p w14:paraId="55715748" w14:textId="77777777" w:rsidR="00FE0BB7" w:rsidRDefault="00FE0BB7" w:rsidP="00990727">
      <w:pPr>
        <w:spacing w:after="0"/>
        <w:rPr>
          <w:bCs/>
          <w:u w:val="single"/>
        </w:rPr>
      </w:pPr>
    </w:p>
    <w:p w14:paraId="6CECD177" w14:textId="66AEA809" w:rsidR="00FD61D8" w:rsidRDefault="00FD61D8" w:rsidP="00990727">
      <w:pPr>
        <w:spacing w:after="0"/>
        <w:rPr>
          <w:bCs/>
        </w:rPr>
      </w:pPr>
      <w:r>
        <w:rPr>
          <w:bCs/>
          <w:u w:val="single"/>
        </w:rPr>
        <w:t>Railroad Borough Connection Costs</w:t>
      </w:r>
    </w:p>
    <w:p w14:paraId="218BE9CF" w14:textId="77777777" w:rsidR="00FD61D8" w:rsidRDefault="00FD61D8" w:rsidP="00990727">
      <w:pPr>
        <w:spacing w:after="0"/>
        <w:rPr>
          <w:bCs/>
        </w:rPr>
      </w:pPr>
    </w:p>
    <w:p w14:paraId="7325C5C3" w14:textId="75BC67F1" w:rsidR="00FD61D8" w:rsidRDefault="00FD61D8" w:rsidP="00990727">
      <w:pPr>
        <w:spacing w:after="0"/>
        <w:rPr>
          <w:bCs/>
        </w:rPr>
      </w:pPr>
      <w:r>
        <w:rPr>
          <w:bCs/>
        </w:rPr>
        <w:t>Railroad Borough owns some of its sewer lines that the Borough employees are paid to maintain.  There needs to be clarification made as to when</w:t>
      </w:r>
      <w:r w:rsidR="00327B24">
        <w:rPr>
          <w:bCs/>
        </w:rPr>
        <w:t>, if at all,</w:t>
      </w:r>
      <w:r>
        <w:rPr>
          <w:bCs/>
        </w:rPr>
        <w:t xml:space="preserve"> the Authority should receive the system collection fee of $1,813.92 in addition to the required inspection fee.  A meeting needs to be held with Railroad Borough to see how this should be resolved and then an Intergovernmental Agreement would be prepared.</w:t>
      </w:r>
      <w:r w:rsidR="00FE0BB7">
        <w:rPr>
          <w:bCs/>
        </w:rPr>
        <w:t xml:space="preserve">  The Public Works Department is marking Railroad Borough’s One Calls.</w:t>
      </w:r>
    </w:p>
    <w:p w14:paraId="26BD57A8" w14:textId="77777777" w:rsidR="00FE0BB7" w:rsidRDefault="00FE0BB7" w:rsidP="00990727">
      <w:pPr>
        <w:spacing w:after="0"/>
        <w:rPr>
          <w:bCs/>
        </w:rPr>
      </w:pPr>
    </w:p>
    <w:p w14:paraId="346B975F" w14:textId="091FBAB8" w:rsidR="00FE0BB7" w:rsidRDefault="00FE0BB7" w:rsidP="00990727">
      <w:pPr>
        <w:spacing w:after="0"/>
        <w:rPr>
          <w:bCs/>
        </w:rPr>
      </w:pPr>
      <w:r>
        <w:rPr>
          <w:bCs/>
          <w:u w:val="single"/>
        </w:rPr>
        <w:t>Sewer Repairs</w:t>
      </w:r>
    </w:p>
    <w:p w14:paraId="521CB3A5" w14:textId="77777777" w:rsidR="00FE0BB7" w:rsidRDefault="00FE0BB7" w:rsidP="00990727">
      <w:pPr>
        <w:spacing w:after="0"/>
        <w:rPr>
          <w:bCs/>
        </w:rPr>
      </w:pPr>
    </w:p>
    <w:p w14:paraId="448E9715" w14:textId="77CCBF84" w:rsidR="00FE0BB7" w:rsidRDefault="00FE0BB7" w:rsidP="00990727">
      <w:pPr>
        <w:spacing w:after="0"/>
        <w:rPr>
          <w:bCs/>
        </w:rPr>
      </w:pPr>
      <w:r>
        <w:rPr>
          <w:bCs/>
        </w:rPr>
        <w:t>USG repaired five leaks last month with trenchless repairs.  The leaks totaled 30,000 GPD</w:t>
      </w:r>
      <w:r w:rsidR="00C26C8F">
        <w:rPr>
          <w:bCs/>
        </w:rPr>
        <w:t>.  The cost was $27,000 with the Authority’s share being $11,394.</w:t>
      </w:r>
    </w:p>
    <w:p w14:paraId="0A7F512A" w14:textId="77777777" w:rsidR="00C26C8F" w:rsidRDefault="00C26C8F" w:rsidP="00990727">
      <w:pPr>
        <w:spacing w:after="0"/>
        <w:rPr>
          <w:bCs/>
        </w:rPr>
      </w:pPr>
    </w:p>
    <w:p w14:paraId="7055A825" w14:textId="0E47AD90" w:rsidR="00C26C8F" w:rsidRDefault="00C26C8F" w:rsidP="00990727">
      <w:pPr>
        <w:spacing w:after="0"/>
        <w:rPr>
          <w:bCs/>
        </w:rPr>
      </w:pPr>
      <w:r>
        <w:rPr>
          <w:bCs/>
          <w:u w:val="single"/>
        </w:rPr>
        <w:t>Magnolia Drive Sewer Replacement</w:t>
      </w:r>
    </w:p>
    <w:p w14:paraId="3F8509F0" w14:textId="77777777" w:rsidR="00C26C8F" w:rsidRDefault="00C26C8F" w:rsidP="00990727">
      <w:pPr>
        <w:spacing w:after="0"/>
        <w:rPr>
          <w:bCs/>
        </w:rPr>
      </w:pPr>
    </w:p>
    <w:p w14:paraId="0705F1F2" w14:textId="5573466E" w:rsidR="00C26C8F" w:rsidRPr="00C26C8F" w:rsidRDefault="00C26C8F" w:rsidP="00990727">
      <w:pPr>
        <w:spacing w:after="0"/>
        <w:rPr>
          <w:bCs/>
        </w:rPr>
      </w:pPr>
      <w:r>
        <w:rPr>
          <w:bCs/>
        </w:rPr>
        <w:t xml:space="preserve">The last project for this year is the sewer replacement in the Forest Lakes Development.  The remaining cost is around $25,000; the pipe and materials were paid earlier in the year.  </w:t>
      </w:r>
      <w:proofErr w:type="gramStart"/>
      <w:r>
        <w:rPr>
          <w:bCs/>
        </w:rPr>
        <w:t>The  Authority’s</w:t>
      </w:r>
      <w:proofErr w:type="gramEnd"/>
      <w:r>
        <w:rPr>
          <w:bCs/>
        </w:rPr>
        <w:t xml:space="preserve"> share of the project is 85.8%.</w:t>
      </w:r>
    </w:p>
    <w:p w14:paraId="10E8969B" w14:textId="5B2CE872" w:rsidR="0075728F" w:rsidRDefault="0075728F" w:rsidP="00990727">
      <w:pPr>
        <w:spacing w:after="0"/>
        <w:rPr>
          <w:bCs/>
        </w:rPr>
      </w:pPr>
    </w:p>
    <w:p w14:paraId="2A1ED945" w14:textId="77777777" w:rsidR="00136137" w:rsidRDefault="00136137" w:rsidP="00990727">
      <w:pPr>
        <w:spacing w:after="0"/>
        <w:rPr>
          <w:bCs/>
        </w:rPr>
      </w:pPr>
    </w:p>
    <w:p w14:paraId="2055078C" w14:textId="5289BE88" w:rsidR="00136137" w:rsidRDefault="00136137" w:rsidP="00990727">
      <w:pPr>
        <w:spacing w:after="0"/>
        <w:rPr>
          <w:bCs/>
        </w:rPr>
      </w:pPr>
    </w:p>
    <w:p w14:paraId="2479C915" w14:textId="2B524518" w:rsidR="00811CA1" w:rsidRDefault="00C539B9" w:rsidP="00C539B9">
      <w:pPr>
        <w:spacing w:after="0"/>
        <w:rPr>
          <w:b/>
          <w:bCs/>
          <w:u w:val="single"/>
        </w:rPr>
      </w:pPr>
      <w:r>
        <w:rPr>
          <w:b/>
          <w:bCs/>
          <w:u w:val="single"/>
        </w:rPr>
        <w:t>ENGINEER’S REPO</w:t>
      </w:r>
      <w:r w:rsidR="00FC0E43">
        <w:rPr>
          <w:b/>
          <w:bCs/>
          <w:u w:val="single"/>
        </w:rPr>
        <w:t>RT</w:t>
      </w:r>
    </w:p>
    <w:p w14:paraId="51B3C4DB" w14:textId="77777777" w:rsidR="00FC0E43" w:rsidRDefault="00FC0E43" w:rsidP="00EA2383">
      <w:pPr>
        <w:spacing w:after="0"/>
        <w:rPr>
          <w:b/>
          <w:bCs/>
          <w:u w:val="single"/>
        </w:rPr>
      </w:pPr>
    </w:p>
    <w:p w14:paraId="66A9E181" w14:textId="357B2E80" w:rsidR="00DC63BF" w:rsidRPr="0076139F" w:rsidRDefault="009C553E" w:rsidP="00EA2383">
      <w:pPr>
        <w:spacing w:after="0"/>
        <w:rPr>
          <w:bCs/>
        </w:rPr>
      </w:pPr>
      <w:r>
        <w:rPr>
          <w:b/>
          <w:bCs/>
          <w:u w:val="single"/>
        </w:rPr>
        <w:t>SOLICITOR’S RE</w:t>
      </w:r>
      <w:r w:rsidR="0076139F">
        <w:rPr>
          <w:b/>
          <w:bCs/>
          <w:u w:val="single"/>
        </w:rPr>
        <w:t>PORT</w:t>
      </w:r>
    </w:p>
    <w:p w14:paraId="44A0CCFB" w14:textId="77777777" w:rsidR="00891FFB" w:rsidRPr="00E237D8" w:rsidRDefault="00891FFB" w:rsidP="00EA2383">
      <w:pPr>
        <w:spacing w:after="0"/>
      </w:pPr>
    </w:p>
    <w:p w14:paraId="011F8BC9" w14:textId="11B0F010" w:rsidR="00377A97" w:rsidRDefault="00377A97" w:rsidP="00EA2383">
      <w:pPr>
        <w:spacing w:after="0"/>
        <w:rPr>
          <w:b/>
          <w:bCs/>
          <w:u w:val="single"/>
        </w:rPr>
      </w:pPr>
      <w:r>
        <w:rPr>
          <w:b/>
          <w:bCs/>
          <w:u w:val="single"/>
        </w:rPr>
        <w:t>COMMUNICATIONS</w:t>
      </w:r>
    </w:p>
    <w:p w14:paraId="4A5AA2BD" w14:textId="77777777" w:rsidR="0017068F" w:rsidRDefault="0017068F" w:rsidP="00EA2383">
      <w:pPr>
        <w:spacing w:after="0"/>
        <w:rPr>
          <w:bCs/>
        </w:rPr>
      </w:pPr>
    </w:p>
    <w:p w14:paraId="33601C47" w14:textId="192C37D7" w:rsidR="007F305E" w:rsidRDefault="00EA2383" w:rsidP="00EA2383">
      <w:pPr>
        <w:spacing w:after="0"/>
      </w:pPr>
      <w:r>
        <w:rPr>
          <w:b/>
          <w:bCs/>
          <w:u w:val="single"/>
        </w:rPr>
        <w:t>ADJOURNMENT</w:t>
      </w:r>
    </w:p>
    <w:p w14:paraId="34E2239E" w14:textId="77777777" w:rsidR="00FC0E43" w:rsidRDefault="00FC0E43" w:rsidP="00FC0E43">
      <w:pPr>
        <w:spacing w:after="0"/>
      </w:pPr>
    </w:p>
    <w:p w14:paraId="112A10BE" w14:textId="3A382BC9" w:rsidR="00BB717A" w:rsidRDefault="00C26C8F" w:rsidP="00FC0E43">
      <w:pPr>
        <w:spacing w:after="0"/>
      </w:pPr>
      <w:r>
        <w:t>D. Wertz</w:t>
      </w:r>
      <w:r w:rsidR="00811CA1">
        <w:t xml:space="preserve"> </w:t>
      </w:r>
      <w:r w:rsidR="00BD391F">
        <w:t>moved to adjourn the meeting</w:t>
      </w:r>
      <w:r w:rsidR="00E854A0">
        <w:t xml:space="preserve"> at</w:t>
      </w:r>
      <w:r w:rsidR="001348D4">
        <w:t xml:space="preserve"> </w:t>
      </w:r>
      <w:r>
        <w:t>8:08</w:t>
      </w:r>
      <w:r w:rsidR="00721D60">
        <w:t xml:space="preserve"> </w:t>
      </w:r>
      <w:r w:rsidR="00EA2383">
        <w:t>p.m.</w:t>
      </w:r>
    </w:p>
    <w:p w14:paraId="018FC759" w14:textId="13E8DAF0" w:rsidR="00EA2383" w:rsidRDefault="00C26C8F" w:rsidP="00EA2383">
      <w:pPr>
        <w:spacing w:after="0"/>
      </w:pPr>
      <w:r>
        <w:t>J. Hoover</w:t>
      </w:r>
      <w:r w:rsidR="00BB717A">
        <w:t xml:space="preserve"> se</w:t>
      </w:r>
      <w:r w:rsidR="00BD391F">
        <w:t>conded.  The motion carried with all in favor.</w:t>
      </w:r>
    </w:p>
    <w:p w14:paraId="4D2D6DD7" w14:textId="77777777" w:rsidR="00B90718" w:rsidRDefault="00D618C4" w:rsidP="00B90718">
      <w:pPr>
        <w:spacing w:after="0"/>
      </w:pPr>
      <w:r>
        <w:tab/>
      </w:r>
      <w:r>
        <w:tab/>
      </w:r>
      <w:r>
        <w:tab/>
      </w:r>
      <w:r>
        <w:tab/>
      </w:r>
      <w:r>
        <w:tab/>
      </w:r>
    </w:p>
    <w:p w14:paraId="2B7BB727" w14:textId="0130EE2A" w:rsidR="00EA2383" w:rsidRDefault="00CB6BD3" w:rsidP="00B90718">
      <w:pPr>
        <w:spacing w:after="0"/>
        <w:ind w:left="2880" w:firstLine="720"/>
      </w:pPr>
      <w:r>
        <w:t>P</w:t>
      </w:r>
      <w:r w:rsidR="00EA2383">
        <w:t>repared by Cindy L. Bosley, Recording Secretary</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6B3B084E" w14:textId="58DCF616" w:rsidR="0017068F" w:rsidRDefault="0017068F" w:rsidP="00EA2383">
      <w:pPr>
        <w:rPr>
          <w:rFonts w:ascii="Calibri" w:hAnsi="Calibri"/>
          <w:sz w:val="22"/>
          <w:szCs w:val="22"/>
        </w:rPr>
      </w:pPr>
    </w:p>
    <w:p w14:paraId="371770B5" w14:textId="77777777" w:rsidR="00C529B0" w:rsidRDefault="00C529B0"/>
    <w:sectPr w:rsidR="00C529B0" w:rsidSect="00F2597B">
      <w:headerReference w:type="default" r:id="rId8"/>
      <w:pgSz w:w="12240" w:h="15840"/>
      <w:pgMar w:top="432" w:right="720" w:bottom="720" w:left="720" w:header="720" w:footer="720" w:gutter="0"/>
      <w:pgNumType w:start="3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111FA" w14:textId="77777777" w:rsidR="00754824" w:rsidRDefault="00754824" w:rsidP="000B48FE">
      <w:pPr>
        <w:spacing w:after="0"/>
      </w:pPr>
      <w:r>
        <w:separator/>
      </w:r>
    </w:p>
  </w:endnote>
  <w:endnote w:type="continuationSeparator" w:id="0">
    <w:p w14:paraId="4CB90852" w14:textId="77777777" w:rsidR="00754824" w:rsidRDefault="00754824"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6B9BC" w14:textId="77777777" w:rsidR="00754824" w:rsidRDefault="00754824" w:rsidP="000B48FE">
      <w:pPr>
        <w:spacing w:after="0"/>
        <w:rPr>
          <w:noProof/>
        </w:rPr>
      </w:pPr>
      <w:r>
        <w:rPr>
          <w:noProof/>
        </w:rPr>
        <w:separator/>
      </w:r>
    </w:p>
  </w:footnote>
  <w:footnote w:type="continuationSeparator" w:id="0">
    <w:p w14:paraId="12085B1F" w14:textId="77777777" w:rsidR="00754824" w:rsidRDefault="00754824"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5012009"/>
      <w:docPartObj>
        <w:docPartGallery w:val="Page Numbers (Top of Page)"/>
        <w:docPartUnique/>
      </w:docPartObj>
    </w:sdtPr>
    <w:sdtEndPr>
      <w:rPr>
        <w:noProof/>
      </w:rPr>
    </w:sdtEndPr>
    <w:sdtContent>
      <w:p w14:paraId="415688E3" w14:textId="124835FD" w:rsidR="000B48FE" w:rsidRDefault="0067004A" w:rsidP="0067004A">
        <w:pPr>
          <w:pStyle w:val="Header"/>
          <w:tabs>
            <w:tab w:val="left" w:pos="8460"/>
            <w:tab w:val="right" w:pos="10800"/>
          </w:tabs>
        </w:pPr>
        <w:r>
          <w:tab/>
        </w:r>
        <w:r>
          <w:tab/>
        </w:r>
        <w:r>
          <w:tab/>
        </w:r>
        <w:r w:rsidR="00F2597B">
          <w:t>11</w:t>
        </w:r>
        <w:r w:rsidR="00756E22">
          <w:t>/</w:t>
        </w:r>
        <w:r w:rsidR="00F16319">
          <w:t>2</w:t>
        </w:r>
        <w:r w:rsidR="00F2597B">
          <w:t>0</w:t>
        </w:r>
        <w:r w:rsidR="00EE55F5">
          <w:t>/20</w:t>
        </w:r>
        <w:r w:rsidR="0039545C">
          <w:t>2</w:t>
        </w:r>
        <w:r w:rsidR="00F374AD">
          <w:t>4</w:t>
        </w:r>
        <w:r w:rsidR="000B48FE">
          <w:t xml:space="preserve">     </w:t>
        </w:r>
        <w:r w:rsidR="000B48FE">
          <w:fldChar w:fldCharType="begin"/>
        </w:r>
        <w:r w:rsidR="000B48FE">
          <w:instrText xml:space="preserve"> PAGE   \* MERGEFORMAT </w:instrText>
        </w:r>
        <w:r w:rsidR="000B48FE">
          <w:fldChar w:fldCharType="separate"/>
        </w:r>
        <w:r w:rsidR="007E3134">
          <w:rPr>
            <w:noProof/>
          </w:rPr>
          <w:t>13</w:t>
        </w:r>
        <w:r w:rsidR="000B48FE">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F623C"/>
    <w:multiLevelType w:val="hybridMultilevel"/>
    <w:tmpl w:val="4F609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56004"/>
    <w:multiLevelType w:val="hybridMultilevel"/>
    <w:tmpl w:val="FA7C1396"/>
    <w:lvl w:ilvl="0" w:tplc="196C87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7E6142"/>
    <w:multiLevelType w:val="hybridMultilevel"/>
    <w:tmpl w:val="596A8C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B42A86"/>
    <w:multiLevelType w:val="hybridMultilevel"/>
    <w:tmpl w:val="24288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37D3"/>
    <w:multiLevelType w:val="hybridMultilevel"/>
    <w:tmpl w:val="79F05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43104"/>
    <w:multiLevelType w:val="hybridMultilevel"/>
    <w:tmpl w:val="B9568BC2"/>
    <w:lvl w:ilvl="0" w:tplc="CA4C63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44854"/>
    <w:multiLevelType w:val="hybridMultilevel"/>
    <w:tmpl w:val="78E6A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EE3F18"/>
    <w:multiLevelType w:val="hybridMultilevel"/>
    <w:tmpl w:val="C3BCB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3F25FC"/>
    <w:multiLevelType w:val="hybridMultilevel"/>
    <w:tmpl w:val="EE9EA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467A698E"/>
    <w:multiLevelType w:val="hybridMultilevel"/>
    <w:tmpl w:val="67E680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4799715B"/>
    <w:multiLevelType w:val="hybridMultilevel"/>
    <w:tmpl w:val="9F8AE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E2757D"/>
    <w:multiLevelType w:val="hybridMultilevel"/>
    <w:tmpl w:val="7BEEFC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B226B0"/>
    <w:multiLevelType w:val="hybridMultilevel"/>
    <w:tmpl w:val="E308701E"/>
    <w:lvl w:ilvl="0" w:tplc="0409000F">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1F12752"/>
    <w:multiLevelType w:val="hybridMultilevel"/>
    <w:tmpl w:val="650ACB46"/>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A1077B"/>
    <w:multiLevelType w:val="hybridMultilevel"/>
    <w:tmpl w:val="F6EA2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BB5C63"/>
    <w:multiLevelType w:val="hybridMultilevel"/>
    <w:tmpl w:val="1F64B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B07145"/>
    <w:multiLevelType w:val="hybridMultilevel"/>
    <w:tmpl w:val="11148638"/>
    <w:lvl w:ilvl="0" w:tplc="DD86E7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4B5DF2"/>
    <w:multiLevelType w:val="hybridMultilevel"/>
    <w:tmpl w:val="D42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30304">
    <w:abstractNumId w:val="15"/>
  </w:num>
  <w:num w:numId="2" w16cid:durableId="1353610599">
    <w:abstractNumId w:val="9"/>
  </w:num>
  <w:num w:numId="3" w16cid:durableId="1711153334">
    <w:abstractNumId w:val="0"/>
  </w:num>
  <w:num w:numId="4" w16cid:durableId="315771188">
    <w:abstractNumId w:val="6"/>
  </w:num>
  <w:num w:numId="5" w16cid:durableId="364674146">
    <w:abstractNumId w:val="4"/>
  </w:num>
  <w:num w:numId="6" w16cid:durableId="81995932">
    <w:abstractNumId w:val="7"/>
  </w:num>
  <w:num w:numId="7" w16cid:durableId="1852601296">
    <w:abstractNumId w:val="19"/>
  </w:num>
  <w:num w:numId="8" w16cid:durableId="2040275943">
    <w:abstractNumId w:val="17"/>
  </w:num>
  <w:num w:numId="9" w16cid:durableId="844515448">
    <w:abstractNumId w:val="5"/>
  </w:num>
  <w:num w:numId="10" w16cid:durableId="1846094072">
    <w:abstractNumId w:val="18"/>
  </w:num>
  <w:num w:numId="11" w16cid:durableId="791284858">
    <w:abstractNumId w:val="11"/>
  </w:num>
  <w:num w:numId="12" w16cid:durableId="860170934">
    <w:abstractNumId w:val="14"/>
  </w:num>
  <w:num w:numId="13" w16cid:durableId="243342197">
    <w:abstractNumId w:val="3"/>
  </w:num>
  <w:num w:numId="14" w16cid:durableId="4761871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82329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1152599">
    <w:abstractNumId w:val="1"/>
  </w:num>
  <w:num w:numId="17" w16cid:durableId="4660534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9130902">
    <w:abstractNumId w:val="16"/>
  </w:num>
  <w:num w:numId="19" w16cid:durableId="1317877821">
    <w:abstractNumId w:val="12"/>
  </w:num>
  <w:num w:numId="20" w16cid:durableId="13713464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83"/>
    <w:rsid w:val="00000D84"/>
    <w:rsid w:val="00001935"/>
    <w:rsid w:val="0000208E"/>
    <w:rsid w:val="00003D56"/>
    <w:rsid w:val="00004C0C"/>
    <w:rsid w:val="00005F42"/>
    <w:rsid w:val="000061E9"/>
    <w:rsid w:val="00007ED4"/>
    <w:rsid w:val="00010765"/>
    <w:rsid w:val="000135BA"/>
    <w:rsid w:val="00014F10"/>
    <w:rsid w:val="00016A11"/>
    <w:rsid w:val="00017E22"/>
    <w:rsid w:val="00017E48"/>
    <w:rsid w:val="000205BE"/>
    <w:rsid w:val="000205C2"/>
    <w:rsid w:val="0002076D"/>
    <w:rsid w:val="000212DA"/>
    <w:rsid w:val="000230E2"/>
    <w:rsid w:val="000230E5"/>
    <w:rsid w:val="0002316C"/>
    <w:rsid w:val="00023604"/>
    <w:rsid w:val="000239B5"/>
    <w:rsid w:val="000248B1"/>
    <w:rsid w:val="000252E1"/>
    <w:rsid w:val="00025319"/>
    <w:rsid w:val="000275EC"/>
    <w:rsid w:val="0003037C"/>
    <w:rsid w:val="00033149"/>
    <w:rsid w:val="00033E7F"/>
    <w:rsid w:val="00035A39"/>
    <w:rsid w:val="000379FF"/>
    <w:rsid w:val="000404E7"/>
    <w:rsid w:val="00040604"/>
    <w:rsid w:val="000428A4"/>
    <w:rsid w:val="00042ABE"/>
    <w:rsid w:val="00044830"/>
    <w:rsid w:val="000473D6"/>
    <w:rsid w:val="00050CC5"/>
    <w:rsid w:val="000524DF"/>
    <w:rsid w:val="000530CB"/>
    <w:rsid w:val="000546A0"/>
    <w:rsid w:val="00054AD1"/>
    <w:rsid w:val="00054D69"/>
    <w:rsid w:val="00057033"/>
    <w:rsid w:val="000601D4"/>
    <w:rsid w:val="00060820"/>
    <w:rsid w:val="00060E20"/>
    <w:rsid w:val="00061586"/>
    <w:rsid w:val="0006179C"/>
    <w:rsid w:val="0006180D"/>
    <w:rsid w:val="0006196D"/>
    <w:rsid w:val="00062469"/>
    <w:rsid w:val="000667A0"/>
    <w:rsid w:val="0006695E"/>
    <w:rsid w:val="00066D98"/>
    <w:rsid w:val="00067177"/>
    <w:rsid w:val="0006785B"/>
    <w:rsid w:val="00067C47"/>
    <w:rsid w:val="00067F28"/>
    <w:rsid w:val="00075547"/>
    <w:rsid w:val="0007749B"/>
    <w:rsid w:val="000776F9"/>
    <w:rsid w:val="000807CE"/>
    <w:rsid w:val="00080A3E"/>
    <w:rsid w:val="00080CAB"/>
    <w:rsid w:val="0008162A"/>
    <w:rsid w:val="00082AB3"/>
    <w:rsid w:val="00084769"/>
    <w:rsid w:val="00086682"/>
    <w:rsid w:val="00086948"/>
    <w:rsid w:val="000923F7"/>
    <w:rsid w:val="000943B3"/>
    <w:rsid w:val="00095453"/>
    <w:rsid w:val="00097D56"/>
    <w:rsid w:val="000A1EA1"/>
    <w:rsid w:val="000A4A72"/>
    <w:rsid w:val="000A56AB"/>
    <w:rsid w:val="000A6C1F"/>
    <w:rsid w:val="000A71C7"/>
    <w:rsid w:val="000B04A9"/>
    <w:rsid w:val="000B123C"/>
    <w:rsid w:val="000B2A26"/>
    <w:rsid w:val="000B2A3F"/>
    <w:rsid w:val="000B43AC"/>
    <w:rsid w:val="000B48FE"/>
    <w:rsid w:val="000B4F83"/>
    <w:rsid w:val="000B50A2"/>
    <w:rsid w:val="000B7FAB"/>
    <w:rsid w:val="000C10C7"/>
    <w:rsid w:val="000C2142"/>
    <w:rsid w:val="000C23E0"/>
    <w:rsid w:val="000C273E"/>
    <w:rsid w:val="000C4DD4"/>
    <w:rsid w:val="000C53BE"/>
    <w:rsid w:val="000C7FF7"/>
    <w:rsid w:val="000D018E"/>
    <w:rsid w:val="000D01AA"/>
    <w:rsid w:val="000D0C01"/>
    <w:rsid w:val="000D15D7"/>
    <w:rsid w:val="000D2385"/>
    <w:rsid w:val="000D2C01"/>
    <w:rsid w:val="000D2CB2"/>
    <w:rsid w:val="000D44E8"/>
    <w:rsid w:val="000D4E64"/>
    <w:rsid w:val="000D71A2"/>
    <w:rsid w:val="000D7BF6"/>
    <w:rsid w:val="000D7EEC"/>
    <w:rsid w:val="000E0D54"/>
    <w:rsid w:val="000E29DB"/>
    <w:rsid w:val="000E6D2E"/>
    <w:rsid w:val="000E7366"/>
    <w:rsid w:val="000E7D0E"/>
    <w:rsid w:val="000F0751"/>
    <w:rsid w:val="000F0766"/>
    <w:rsid w:val="000F0EF5"/>
    <w:rsid w:val="000F1835"/>
    <w:rsid w:val="000F2C57"/>
    <w:rsid w:val="000F3434"/>
    <w:rsid w:val="000F514B"/>
    <w:rsid w:val="000F6BEC"/>
    <w:rsid w:val="00104826"/>
    <w:rsid w:val="00104A46"/>
    <w:rsid w:val="00105288"/>
    <w:rsid w:val="00105E3B"/>
    <w:rsid w:val="00105FBA"/>
    <w:rsid w:val="001115E0"/>
    <w:rsid w:val="00112157"/>
    <w:rsid w:val="00113DB8"/>
    <w:rsid w:val="001141E2"/>
    <w:rsid w:val="00115F2A"/>
    <w:rsid w:val="0011749D"/>
    <w:rsid w:val="00117FB9"/>
    <w:rsid w:val="00121773"/>
    <w:rsid w:val="00121F13"/>
    <w:rsid w:val="00122439"/>
    <w:rsid w:val="0012432D"/>
    <w:rsid w:val="001245FF"/>
    <w:rsid w:val="00124946"/>
    <w:rsid w:val="001249A5"/>
    <w:rsid w:val="0012562C"/>
    <w:rsid w:val="0012589F"/>
    <w:rsid w:val="0013093B"/>
    <w:rsid w:val="001348D4"/>
    <w:rsid w:val="00134C5E"/>
    <w:rsid w:val="00134EB1"/>
    <w:rsid w:val="001352F1"/>
    <w:rsid w:val="00135334"/>
    <w:rsid w:val="00135FD2"/>
    <w:rsid w:val="00136137"/>
    <w:rsid w:val="00136184"/>
    <w:rsid w:val="001362A7"/>
    <w:rsid w:val="00137E7C"/>
    <w:rsid w:val="001427B3"/>
    <w:rsid w:val="00142950"/>
    <w:rsid w:val="001432AA"/>
    <w:rsid w:val="00143331"/>
    <w:rsid w:val="001451B7"/>
    <w:rsid w:val="00145FC3"/>
    <w:rsid w:val="00146401"/>
    <w:rsid w:val="00150CAA"/>
    <w:rsid w:val="00151643"/>
    <w:rsid w:val="00161AA7"/>
    <w:rsid w:val="00162496"/>
    <w:rsid w:val="00162B5E"/>
    <w:rsid w:val="00162E70"/>
    <w:rsid w:val="00163521"/>
    <w:rsid w:val="00163907"/>
    <w:rsid w:val="001648B0"/>
    <w:rsid w:val="00164C6C"/>
    <w:rsid w:val="0016687A"/>
    <w:rsid w:val="001701C9"/>
    <w:rsid w:val="0017068F"/>
    <w:rsid w:val="001713A6"/>
    <w:rsid w:val="001718A8"/>
    <w:rsid w:val="00173076"/>
    <w:rsid w:val="00173297"/>
    <w:rsid w:val="00173884"/>
    <w:rsid w:val="001742D2"/>
    <w:rsid w:val="001767B2"/>
    <w:rsid w:val="0018224E"/>
    <w:rsid w:val="00182719"/>
    <w:rsid w:val="00183DD4"/>
    <w:rsid w:val="001850E3"/>
    <w:rsid w:val="00185455"/>
    <w:rsid w:val="001868D1"/>
    <w:rsid w:val="00187ACA"/>
    <w:rsid w:val="00190CA1"/>
    <w:rsid w:val="00196392"/>
    <w:rsid w:val="00197EF3"/>
    <w:rsid w:val="001A0175"/>
    <w:rsid w:val="001A0A24"/>
    <w:rsid w:val="001B04B0"/>
    <w:rsid w:val="001B0AB0"/>
    <w:rsid w:val="001B342D"/>
    <w:rsid w:val="001C0B0C"/>
    <w:rsid w:val="001C1918"/>
    <w:rsid w:val="001C1952"/>
    <w:rsid w:val="001C24DB"/>
    <w:rsid w:val="001C5194"/>
    <w:rsid w:val="001C5D9D"/>
    <w:rsid w:val="001C79B3"/>
    <w:rsid w:val="001C7A0F"/>
    <w:rsid w:val="001D0120"/>
    <w:rsid w:val="001D0891"/>
    <w:rsid w:val="001D0F95"/>
    <w:rsid w:val="001D2537"/>
    <w:rsid w:val="001D33AD"/>
    <w:rsid w:val="001D3E41"/>
    <w:rsid w:val="001D3EED"/>
    <w:rsid w:val="001D3F3E"/>
    <w:rsid w:val="001D4CAB"/>
    <w:rsid w:val="001D4E9F"/>
    <w:rsid w:val="001D5238"/>
    <w:rsid w:val="001D58E6"/>
    <w:rsid w:val="001E0639"/>
    <w:rsid w:val="001E2386"/>
    <w:rsid w:val="001E31D5"/>
    <w:rsid w:val="001E43B7"/>
    <w:rsid w:val="001E4C57"/>
    <w:rsid w:val="001E5017"/>
    <w:rsid w:val="001E6C6B"/>
    <w:rsid w:val="001E7B2D"/>
    <w:rsid w:val="001F34B2"/>
    <w:rsid w:val="001F4224"/>
    <w:rsid w:val="001F4365"/>
    <w:rsid w:val="001F5835"/>
    <w:rsid w:val="001F74B1"/>
    <w:rsid w:val="001F7585"/>
    <w:rsid w:val="001F7AB8"/>
    <w:rsid w:val="00202446"/>
    <w:rsid w:val="002025CD"/>
    <w:rsid w:val="00202BA3"/>
    <w:rsid w:val="00202BFB"/>
    <w:rsid w:val="0020492B"/>
    <w:rsid w:val="0020571F"/>
    <w:rsid w:val="0020572B"/>
    <w:rsid w:val="00206B26"/>
    <w:rsid w:val="002070F7"/>
    <w:rsid w:val="00207C96"/>
    <w:rsid w:val="00211E52"/>
    <w:rsid w:val="0021502E"/>
    <w:rsid w:val="002159DD"/>
    <w:rsid w:val="00217C8C"/>
    <w:rsid w:val="00217EB8"/>
    <w:rsid w:val="002204F5"/>
    <w:rsid w:val="002217C1"/>
    <w:rsid w:val="002232E6"/>
    <w:rsid w:val="00224533"/>
    <w:rsid w:val="002257D2"/>
    <w:rsid w:val="00226E4C"/>
    <w:rsid w:val="0022742F"/>
    <w:rsid w:val="0022791B"/>
    <w:rsid w:val="00230E69"/>
    <w:rsid w:val="00231353"/>
    <w:rsid w:val="002319EE"/>
    <w:rsid w:val="002334F2"/>
    <w:rsid w:val="00234846"/>
    <w:rsid w:val="0023625C"/>
    <w:rsid w:val="00236756"/>
    <w:rsid w:val="00236CB3"/>
    <w:rsid w:val="00237536"/>
    <w:rsid w:val="00237659"/>
    <w:rsid w:val="00237C96"/>
    <w:rsid w:val="00240EEB"/>
    <w:rsid w:val="00241082"/>
    <w:rsid w:val="002431B1"/>
    <w:rsid w:val="00243E50"/>
    <w:rsid w:val="002447F1"/>
    <w:rsid w:val="00245FDC"/>
    <w:rsid w:val="002464E8"/>
    <w:rsid w:val="00246C67"/>
    <w:rsid w:val="00247AE1"/>
    <w:rsid w:val="002557EA"/>
    <w:rsid w:val="00255DD5"/>
    <w:rsid w:val="00256C34"/>
    <w:rsid w:val="00261A38"/>
    <w:rsid w:val="00262201"/>
    <w:rsid w:val="002624E5"/>
    <w:rsid w:val="0026284E"/>
    <w:rsid w:val="0026407A"/>
    <w:rsid w:val="00264662"/>
    <w:rsid w:val="00264A43"/>
    <w:rsid w:val="00264C6F"/>
    <w:rsid w:val="00264DE1"/>
    <w:rsid w:val="00264FAC"/>
    <w:rsid w:val="00265FEC"/>
    <w:rsid w:val="00266CC1"/>
    <w:rsid w:val="00267A76"/>
    <w:rsid w:val="00267D80"/>
    <w:rsid w:val="00271DC7"/>
    <w:rsid w:val="002727B4"/>
    <w:rsid w:val="00274ACE"/>
    <w:rsid w:val="00275210"/>
    <w:rsid w:val="002752A4"/>
    <w:rsid w:val="0027596B"/>
    <w:rsid w:val="002759B7"/>
    <w:rsid w:val="00276950"/>
    <w:rsid w:val="00281FEB"/>
    <w:rsid w:val="0028596B"/>
    <w:rsid w:val="002924C5"/>
    <w:rsid w:val="00294B49"/>
    <w:rsid w:val="002965E7"/>
    <w:rsid w:val="002967EF"/>
    <w:rsid w:val="00296973"/>
    <w:rsid w:val="00296C6B"/>
    <w:rsid w:val="00297CFA"/>
    <w:rsid w:val="002A41E3"/>
    <w:rsid w:val="002A45A1"/>
    <w:rsid w:val="002A46AE"/>
    <w:rsid w:val="002A723F"/>
    <w:rsid w:val="002B0676"/>
    <w:rsid w:val="002B1B61"/>
    <w:rsid w:val="002B3814"/>
    <w:rsid w:val="002B5724"/>
    <w:rsid w:val="002B62CE"/>
    <w:rsid w:val="002B69A5"/>
    <w:rsid w:val="002C0443"/>
    <w:rsid w:val="002C20FB"/>
    <w:rsid w:val="002C2431"/>
    <w:rsid w:val="002C5FDF"/>
    <w:rsid w:val="002C6789"/>
    <w:rsid w:val="002D0380"/>
    <w:rsid w:val="002D0B8A"/>
    <w:rsid w:val="002D14AA"/>
    <w:rsid w:val="002D24BE"/>
    <w:rsid w:val="002D399C"/>
    <w:rsid w:val="002D3EBE"/>
    <w:rsid w:val="002D626C"/>
    <w:rsid w:val="002D6720"/>
    <w:rsid w:val="002D71F5"/>
    <w:rsid w:val="002E22FA"/>
    <w:rsid w:val="002E43D4"/>
    <w:rsid w:val="002F4BB7"/>
    <w:rsid w:val="002F589F"/>
    <w:rsid w:val="003019AB"/>
    <w:rsid w:val="00303484"/>
    <w:rsid w:val="003042FF"/>
    <w:rsid w:val="003053D2"/>
    <w:rsid w:val="00310306"/>
    <w:rsid w:val="00310E61"/>
    <w:rsid w:val="003119AB"/>
    <w:rsid w:val="003124C8"/>
    <w:rsid w:val="00312655"/>
    <w:rsid w:val="003129E8"/>
    <w:rsid w:val="00313AFB"/>
    <w:rsid w:val="00316C24"/>
    <w:rsid w:val="00317B1F"/>
    <w:rsid w:val="00323484"/>
    <w:rsid w:val="00323845"/>
    <w:rsid w:val="00326853"/>
    <w:rsid w:val="003270CC"/>
    <w:rsid w:val="00327B24"/>
    <w:rsid w:val="003311A6"/>
    <w:rsid w:val="00332C3A"/>
    <w:rsid w:val="00333656"/>
    <w:rsid w:val="00334600"/>
    <w:rsid w:val="0033667B"/>
    <w:rsid w:val="00340444"/>
    <w:rsid w:val="003412D5"/>
    <w:rsid w:val="003435F7"/>
    <w:rsid w:val="0034486B"/>
    <w:rsid w:val="00345517"/>
    <w:rsid w:val="00345583"/>
    <w:rsid w:val="00350984"/>
    <w:rsid w:val="00351358"/>
    <w:rsid w:val="00351CB4"/>
    <w:rsid w:val="00351F56"/>
    <w:rsid w:val="00352E9E"/>
    <w:rsid w:val="00355242"/>
    <w:rsid w:val="00356139"/>
    <w:rsid w:val="00356482"/>
    <w:rsid w:val="00356FBD"/>
    <w:rsid w:val="00356FC1"/>
    <w:rsid w:val="003579DD"/>
    <w:rsid w:val="00357D7B"/>
    <w:rsid w:val="003602E9"/>
    <w:rsid w:val="003612F8"/>
    <w:rsid w:val="00361E74"/>
    <w:rsid w:val="00362FAF"/>
    <w:rsid w:val="003634C0"/>
    <w:rsid w:val="00363E76"/>
    <w:rsid w:val="003644ED"/>
    <w:rsid w:val="003653E7"/>
    <w:rsid w:val="0037100D"/>
    <w:rsid w:val="00371356"/>
    <w:rsid w:val="00371F68"/>
    <w:rsid w:val="0037431D"/>
    <w:rsid w:val="00374673"/>
    <w:rsid w:val="0037519B"/>
    <w:rsid w:val="00377A97"/>
    <w:rsid w:val="00383888"/>
    <w:rsid w:val="00384581"/>
    <w:rsid w:val="00384B84"/>
    <w:rsid w:val="00390348"/>
    <w:rsid w:val="0039179E"/>
    <w:rsid w:val="00392C68"/>
    <w:rsid w:val="00393CE7"/>
    <w:rsid w:val="0039545C"/>
    <w:rsid w:val="00396031"/>
    <w:rsid w:val="00396A42"/>
    <w:rsid w:val="00396FCD"/>
    <w:rsid w:val="00397095"/>
    <w:rsid w:val="00397578"/>
    <w:rsid w:val="003A08DA"/>
    <w:rsid w:val="003A0C9B"/>
    <w:rsid w:val="003A15DC"/>
    <w:rsid w:val="003A2A77"/>
    <w:rsid w:val="003A46FD"/>
    <w:rsid w:val="003A60C4"/>
    <w:rsid w:val="003B029B"/>
    <w:rsid w:val="003B22DF"/>
    <w:rsid w:val="003B2C4F"/>
    <w:rsid w:val="003B3E91"/>
    <w:rsid w:val="003B4038"/>
    <w:rsid w:val="003B677D"/>
    <w:rsid w:val="003B7365"/>
    <w:rsid w:val="003C0C00"/>
    <w:rsid w:val="003C287B"/>
    <w:rsid w:val="003C2CD4"/>
    <w:rsid w:val="003C366C"/>
    <w:rsid w:val="003C3942"/>
    <w:rsid w:val="003C595C"/>
    <w:rsid w:val="003C6A47"/>
    <w:rsid w:val="003C7E73"/>
    <w:rsid w:val="003D0F20"/>
    <w:rsid w:val="003D1B33"/>
    <w:rsid w:val="003E2C70"/>
    <w:rsid w:val="003E35E7"/>
    <w:rsid w:val="003E3D50"/>
    <w:rsid w:val="003E6BAB"/>
    <w:rsid w:val="003F382F"/>
    <w:rsid w:val="003F4FDB"/>
    <w:rsid w:val="003F57D8"/>
    <w:rsid w:val="003F5CC6"/>
    <w:rsid w:val="003F74DA"/>
    <w:rsid w:val="003F795A"/>
    <w:rsid w:val="00401A76"/>
    <w:rsid w:val="004021AC"/>
    <w:rsid w:val="0040320E"/>
    <w:rsid w:val="00403CB1"/>
    <w:rsid w:val="00403E59"/>
    <w:rsid w:val="00404021"/>
    <w:rsid w:val="004043F3"/>
    <w:rsid w:val="0040648A"/>
    <w:rsid w:val="00411234"/>
    <w:rsid w:val="004123A2"/>
    <w:rsid w:val="00412F35"/>
    <w:rsid w:val="00413041"/>
    <w:rsid w:val="00414802"/>
    <w:rsid w:val="004174CE"/>
    <w:rsid w:val="004201D1"/>
    <w:rsid w:val="00421312"/>
    <w:rsid w:val="004218CE"/>
    <w:rsid w:val="0042368B"/>
    <w:rsid w:val="00423857"/>
    <w:rsid w:val="004262BB"/>
    <w:rsid w:val="004277B2"/>
    <w:rsid w:val="0043041C"/>
    <w:rsid w:val="00430CB8"/>
    <w:rsid w:val="00433004"/>
    <w:rsid w:val="0043358A"/>
    <w:rsid w:val="0043512C"/>
    <w:rsid w:val="00436501"/>
    <w:rsid w:val="00436F07"/>
    <w:rsid w:val="0044072A"/>
    <w:rsid w:val="00441704"/>
    <w:rsid w:val="00442682"/>
    <w:rsid w:val="00443959"/>
    <w:rsid w:val="00443E28"/>
    <w:rsid w:val="00443F7F"/>
    <w:rsid w:val="004500DE"/>
    <w:rsid w:val="00451E0F"/>
    <w:rsid w:val="00451E41"/>
    <w:rsid w:val="0045236D"/>
    <w:rsid w:val="00452A85"/>
    <w:rsid w:val="004545B5"/>
    <w:rsid w:val="00454A37"/>
    <w:rsid w:val="00455D26"/>
    <w:rsid w:val="0045651E"/>
    <w:rsid w:val="004617F8"/>
    <w:rsid w:val="004625F5"/>
    <w:rsid w:val="00462CF0"/>
    <w:rsid w:val="00463CC8"/>
    <w:rsid w:val="004647CE"/>
    <w:rsid w:val="00465EC5"/>
    <w:rsid w:val="00471782"/>
    <w:rsid w:val="00475E61"/>
    <w:rsid w:val="00477E3A"/>
    <w:rsid w:val="0048067F"/>
    <w:rsid w:val="004807BA"/>
    <w:rsid w:val="004825CD"/>
    <w:rsid w:val="004841FB"/>
    <w:rsid w:val="00484560"/>
    <w:rsid w:val="004871C2"/>
    <w:rsid w:val="0049076A"/>
    <w:rsid w:val="004911D5"/>
    <w:rsid w:val="00492B3B"/>
    <w:rsid w:val="00492F75"/>
    <w:rsid w:val="00494C1C"/>
    <w:rsid w:val="00494EC1"/>
    <w:rsid w:val="004963A8"/>
    <w:rsid w:val="00496DC1"/>
    <w:rsid w:val="00496E7E"/>
    <w:rsid w:val="004A359D"/>
    <w:rsid w:val="004A38F0"/>
    <w:rsid w:val="004A5647"/>
    <w:rsid w:val="004A65A0"/>
    <w:rsid w:val="004A6FEB"/>
    <w:rsid w:val="004B1919"/>
    <w:rsid w:val="004B1DDD"/>
    <w:rsid w:val="004B4708"/>
    <w:rsid w:val="004B542C"/>
    <w:rsid w:val="004B5B8A"/>
    <w:rsid w:val="004B627A"/>
    <w:rsid w:val="004B7420"/>
    <w:rsid w:val="004B74FA"/>
    <w:rsid w:val="004C08F1"/>
    <w:rsid w:val="004C1F11"/>
    <w:rsid w:val="004C3098"/>
    <w:rsid w:val="004C380E"/>
    <w:rsid w:val="004C4120"/>
    <w:rsid w:val="004C4192"/>
    <w:rsid w:val="004C471F"/>
    <w:rsid w:val="004C4E4B"/>
    <w:rsid w:val="004C53A4"/>
    <w:rsid w:val="004C7366"/>
    <w:rsid w:val="004D319F"/>
    <w:rsid w:val="004D34FD"/>
    <w:rsid w:val="004D4B08"/>
    <w:rsid w:val="004D65AE"/>
    <w:rsid w:val="004E072C"/>
    <w:rsid w:val="004E1679"/>
    <w:rsid w:val="004E240B"/>
    <w:rsid w:val="004E3611"/>
    <w:rsid w:val="004F254C"/>
    <w:rsid w:val="004F41C2"/>
    <w:rsid w:val="004F6058"/>
    <w:rsid w:val="004F68EB"/>
    <w:rsid w:val="004F70EC"/>
    <w:rsid w:val="00501F97"/>
    <w:rsid w:val="005024E3"/>
    <w:rsid w:val="00502949"/>
    <w:rsid w:val="00503EE0"/>
    <w:rsid w:val="00504CD5"/>
    <w:rsid w:val="00506B85"/>
    <w:rsid w:val="00510773"/>
    <w:rsid w:val="00510DDE"/>
    <w:rsid w:val="00514EAA"/>
    <w:rsid w:val="00515175"/>
    <w:rsid w:val="00515E69"/>
    <w:rsid w:val="00516133"/>
    <w:rsid w:val="00517429"/>
    <w:rsid w:val="00517515"/>
    <w:rsid w:val="00520600"/>
    <w:rsid w:val="00520A7E"/>
    <w:rsid w:val="00521D1A"/>
    <w:rsid w:val="00522A88"/>
    <w:rsid w:val="005246F2"/>
    <w:rsid w:val="00524A8C"/>
    <w:rsid w:val="00524F44"/>
    <w:rsid w:val="0052710A"/>
    <w:rsid w:val="00527A95"/>
    <w:rsid w:val="00527E06"/>
    <w:rsid w:val="005305C2"/>
    <w:rsid w:val="005307DB"/>
    <w:rsid w:val="00532753"/>
    <w:rsid w:val="0053370B"/>
    <w:rsid w:val="00533974"/>
    <w:rsid w:val="00537C09"/>
    <w:rsid w:val="005411DA"/>
    <w:rsid w:val="00542CD7"/>
    <w:rsid w:val="00543394"/>
    <w:rsid w:val="00543C5A"/>
    <w:rsid w:val="00543CF5"/>
    <w:rsid w:val="00543F0C"/>
    <w:rsid w:val="0054695B"/>
    <w:rsid w:val="00546E68"/>
    <w:rsid w:val="00547809"/>
    <w:rsid w:val="005511CC"/>
    <w:rsid w:val="005513B9"/>
    <w:rsid w:val="00551663"/>
    <w:rsid w:val="00551D82"/>
    <w:rsid w:val="00553797"/>
    <w:rsid w:val="00560FD0"/>
    <w:rsid w:val="005618BC"/>
    <w:rsid w:val="005634A9"/>
    <w:rsid w:val="00565B70"/>
    <w:rsid w:val="00565E75"/>
    <w:rsid w:val="0057008E"/>
    <w:rsid w:val="0057082F"/>
    <w:rsid w:val="00571D6E"/>
    <w:rsid w:val="00572051"/>
    <w:rsid w:val="00572505"/>
    <w:rsid w:val="005726E6"/>
    <w:rsid w:val="00575497"/>
    <w:rsid w:val="00576308"/>
    <w:rsid w:val="00576590"/>
    <w:rsid w:val="0057692D"/>
    <w:rsid w:val="00576FCB"/>
    <w:rsid w:val="005772D4"/>
    <w:rsid w:val="005801D9"/>
    <w:rsid w:val="00580944"/>
    <w:rsid w:val="00580D73"/>
    <w:rsid w:val="0058105D"/>
    <w:rsid w:val="00581EC1"/>
    <w:rsid w:val="00582677"/>
    <w:rsid w:val="005831B4"/>
    <w:rsid w:val="00584392"/>
    <w:rsid w:val="005843F6"/>
    <w:rsid w:val="00586426"/>
    <w:rsid w:val="00590DC8"/>
    <w:rsid w:val="00591AC7"/>
    <w:rsid w:val="005951AD"/>
    <w:rsid w:val="0059598E"/>
    <w:rsid w:val="00595F1A"/>
    <w:rsid w:val="00596992"/>
    <w:rsid w:val="00596DE9"/>
    <w:rsid w:val="00596F2F"/>
    <w:rsid w:val="00597414"/>
    <w:rsid w:val="00597733"/>
    <w:rsid w:val="005A41BC"/>
    <w:rsid w:val="005A4519"/>
    <w:rsid w:val="005A56C1"/>
    <w:rsid w:val="005A66E5"/>
    <w:rsid w:val="005B0BDF"/>
    <w:rsid w:val="005B1979"/>
    <w:rsid w:val="005B474B"/>
    <w:rsid w:val="005B51B4"/>
    <w:rsid w:val="005B6F90"/>
    <w:rsid w:val="005B6FA0"/>
    <w:rsid w:val="005B7475"/>
    <w:rsid w:val="005C42C0"/>
    <w:rsid w:val="005D02DA"/>
    <w:rsid w:val="005D2153"/>
    <w:rsid w:val="005D2866"/>
    <w:rsid w:val="005D35D6"/>
    <w:rsid w:val="005D4341"/>
    <w:rsid w:val="005D5A7F"/>
    <w:rsid w:val="005D7CB0"/>
    <w:rsid w:val="005D7E5A"/>
    <w:rsid w:val="005E1090"/>
    <w:rsid w:val="005E26C5"/>
    <w:rsid w:val="005E4A8D"/>
    <w:rsid w:val="005E4A96"/>
    <w:rsid w:val="005E5ADB"/>
    <w:rsid w:val="005E60AF"/>
    <w:rsid w:val="005E673E"/>
    <w:rsid w:val="005E7689"/>
    <w:rsid w:val="005F088A"/>
    <w:rsid w:val="005F08E9"/>
    <w:rsid w:val="005F1CC4"/>
    <w:rsid w:val="005F20FF"/>
    <w:rsid w:val="005F257F"/>
    <w:rsid w:val="005F341E"/>
    <w:rsid w:val="005F4004"/>
    <w:rsid w:val="005F4FA4"/>
    <w:rsid w:val="005F6B75"/>
    <w:rsid w:val="005F735A"/>
    <w:rsid w:val="0060044A"/>
    <w:rsid w:val="00600E3F"/>
    <w:rsid w:val="0060192C"/>
    <w:rsid w:val="0060200A"/>
    <w:rsid w:val="00602348"/>
    <w:rsid w:val="00603868"/>
    <w:rsid w:val="00607DCE"/>
    <w:rsid w:val="00607F8E"/>
    <w:rsid w:val="00612A35"/>
    <w:rsid w:val="006141BD"/>
    <w:rsid w:val="006146F2"/>
    <w:rsid w:val="0061485F"/>
    <w:rsid w:val="00616101"/>
    <w:rsid w:val="00617012"/>
    <w:rsid w:val="0061787B"/>
    <w:rsid w:val="00621CCB"/>
    <w:rsid w:val="00622A4E"/>
    <w:rsid w:val="006238A2"/>
    <w:rsid w:val="00623FF6"/>
    <w:rsid w:val="00624444"/>
    <w:rsid w:val="0062792C"/>
    <w:rsid w:val="00630D15"/>
    <w:rsid w:val="006317D0"/>
    <w:rsid w:val="0063555B"/>
    <w:rsid w:val="006373F4"/>
    <w:rsid w:val="00637C3A"/>
    <w:rsid w:val="00640200"/>
    <w:rsid w:val="0064095A"/>
    <w:rsid w:val="00640AC5"/>
    <w:rsid w:val="00641FB4"/>
    <w:rsid w:val="00642AA6"/>
    <w:rsid w:val="00644108"/>
    <w:rsid w:val="006445A8"/>
    <w:rsid w:val="006468B2"/>
    <w:rsid w:val="00646BCC"/>
    <w:rsid w:val="00651D91"/>
    <w:rsid w:val="00652058"/>
    <w:rsid w:val="00653253"/>
    <w:rsid w:val="00655644"/>
    <w:rsid w:val="00655B36"/>
    <w:rsid w:val="006561A6"/>
    <w:rsid w:val="006568D4"/>
    <w:rsid w:val="00656BE0"/>
    <w:rsid w:val="00660567"/>
    <w:rsid w:val="00660FBE"/>
    <w:rsid w:val="00661588"/>
    <w:rsid w:val="00661EC8"/>
    <w:rsid w:val="00661EE8"/>
    <w:rsid w:val="00663851"/>
    <w:rsid w:val="00663B0D"/>
    <w:rsid w:val="00664433"/>
    <w:rsid w:val="0067004A"/>
    <w:rsid w:val="00670E21"/>
    <w:rsid w:val="006721B3"/>
    <w:rsid w:val="00672A1F"/>
    <w:rsid w:val="0067302D"/>
    <w:rsid w:val="00673349"/>
    <w:rsid w:val="006736C8"/>
    <w:rsid w:val="00674116"/>
    <w:rsid w:val="0067480E"/>
    <w:rsid w:val="00675500"/>
    <w:rsid w:val="00680D66"/>
    <w:rsid w:val="0068186E"/>
    <w:rsid w:val="0068190D"/>
    <w:rsid w:val="00682CC8"/>
    <w:rsid w:val="0068359C"/>
    <w:rsid w:val="006837D0"/>
    <w:rsid w:val="0068713C"/>
    <w:rsid w:val="00687A2F"/>
    <w:rsid w:val="00692514"/>
    <w:rsid w:val="006938EB"/>
    <w:rsid w:val="006958D8"/>
    <w:rsid w:val="00695E91"/>
    <w:rsid w:val="00697811"/>
    <w:rsid w:val="00697908"/>
    <w:rsid w:val="006A079B"/>
    <w:rsid w:val="006A07DB"/>
    <w:rsid w:val="006A2ABF"/>
    <w:rsid w:val="006A62D7"/>
    <w:rsid w:val="006A70B1"/>
    <w:rsid w:val="006B10B1"/>
    <w:rsid w:val="006B2453"/>
    <w:rsid w:val="006B34B9"/>
    <w:rsid w:val="006B3B2D"/>
    <w:rsid w:val="006B3DC2"/>
    <w:rsid w:val="006B4FE2"/>
    <w:rsid w:val="006B6FF3"/>
    <w:rsid w:val="006B7488"/>
    <w:rsid w:val="006B7DBA"/>
    <w:rsid w:val="006C049D"/>
    <w:rsid w:val="006C1BB8"/>
    <w:rsid w:val="006C20A5"/>
    <w:rsid w:val="006C37C1"/>
    <w:rsid w:val="006C3F04"/>
    <w:rsid w:val="006C5C27"/>
    <w:rsid w:val="006C5C78"/>
    <w:rsid w:val="006C669E"/>
    <w:rsid w:val="006D11FB"/>
    <w:rsid w:val="006D14B1"/>
    <w:rsid w:val="006D1EAA"/>
    <w:rsid w:val="006D2382"/>
    <w:rsid w:val="006D296F"/>
    <w:rsid w:val="006D46AB"/>
    <w:rsid w:val="006D56B7"/>
    <w:rsid w:val="006D6A5F"/>
    <w:rsid w:val="006D7966"/>
    <w:rsid w:val="006E0AA9"/>
    <w:rsid w:val="006E1F40"/>
    <w:rsid w:val="006E2539"/>
    <w:rsid w:val="006E2A19"/>
    <w:rsid w:val="006E4B40"/>
    <w:rsid w:val="006E4DF9"/>
    <w:rsid w:val="006E4E6D"/>
    <w:rsid w:val="006E5EA9"/>
    <w:rsid w:val="006F1694"/>
    <w:rsid w:val="006F1B8D"/>
    <w:rsid w:val="006F23F2"/>
    <w:rsid w:val="006F28D0"/>
    <w:rsid w:val="006F42E8"/>
    <w:rsid w:val="006F5617"/>
    <w:rsid w:val="006F7A57"/>
    <w:rsid w:val="00700478"/>
    <w:rsid w:val="007029D1"/>
    <w:rsid w:val="00702D3E"/>
    <w:rsid w:val="00705F3F"/>
    <w:rsid w:val="007070A9"/>
    <w:rsid w:val="00707103"/>
    <w:rsid w:val="00710109"/>
    <w:rsid w:val="00711630"/>
    <w:rsid w:val="00711FCC"/>
    <w:rsid w:val="00712CE8"/>
    <w:rsid w:val="00713716"/>
    <w:rsid w:val="007138B2"/>
    <w:rsid w:val="00714892"/>
    <w:rsid w:val="00714D37"/>
    <w:rsid w:val="00715B09"/>
    <w:rsid w:val="00715FE1"/>
    <w:rsid w:val="0072001E"/>
    <w:rsid w:val="00720BC7"/>
    <w:rsid w:val="007215D3"/>
    <w:rsid w:val="00721D60"/>
    <w:rsid w:val="007230C4"/>
    <w:rsid w:val="0072477C"/>
    <w:rsid w:val="00725B77"/>
    <w:rsid w:val="0072750E"/>
    <w:rsid w:val="00727FD3"/>
    <w:rsid w:val="00730B03"/>
    <w:rsid w:val="00730E1A"/>
    <w:rsid w:val="00731660"/>
    <w:rsid w:val="00732151"/>
    <w:rsid w:val="00733E66"/>
    <w:rsid w:val="00735F77"/>
    <w:rsid w:val="007363E9"/>
    <w:rsid w:val="00736CEB"/>
    <w:rsid w:val="00740113"/>
    <w:rsid w:val="00744453"/>
    <w:rsid w:val="0074471B"/>
    <w:rsid w:val="00744897"/>
    <w:rsid w:val="00744BB2"/>
    <w:rsid w:val="00745B90"/>
    <w:rsid w:val="0075005B"/>
    <w:rsid w:val="00752744"/>
    <w:rsid w:val="00752C2D"/>
    <w:rsid w:val="00752E50"/>
    <w:rsid w:val="0075353D"/>
    <w:rsid w:val="00754327"/>
    <w:rsid w:val="00754824"/>
    <w:rsid w:val="00754FE8"/>
    <w:rsid w:val="00756E22"/>
    <w:rsid w:val="0075728F"/>
    <w:rsid w:val="007574D6"/>
    <w:rsid w:val="0076139F"/>
    <w:rsid w:val="00762C9C"/>
    <w:rsid w:val="00762E51"/>
    <w:rsid w:val="007633F1"/>
    <w:rsid w:val="007646FE"/>
    <w:rsid w:val="00766FCA"/>
    <w:rsid w:val="007712B6"/>
    <w:rsid w:val="00774B29"/>
    <w:rsid w:val="00780E62"/>
    <w:rsid w:val="00780FFD"/>
    <w:rsid w:val="0078209E"/>
    <w:rsid w:val="0078308D"/>
    <w:rsid w:val="007830A2"/>
    <w:rsid w:val="00784532"/>
    <w:rsid w:val="00784D2C"/>
    <w:rsid w:val="00785969"/>
    <w:rsid w:val="00787027"/>
    <w:rsid w:val="00790C87"/>
    <w:rsid w:val="00791AE2"/>
    <w:rsid w:val="007929AC"/>
    <w:rsid w:val="0079429A"/>
    <w:rsid w:val="0079595D"/>
    <w:rsid w:val="007965CE"/>
    <w:rsid w:val="00797BB9"/>
    <w:rsid w:val="007A419F"/>
    <w:rsid w:val="007A5697"/>
    <w:rsid w:val="007A6418"/>
    <w:rsid w:val="007A7CB9"/>
    <w:rsid w:val="007B037C"/>
    <w:rsid w:val="007B252E"/>
    <w:rsid w:val="007B2DA6"/>
    <w:rsid w:val="007C01B4"/>
    <w:rsid w:val="007C37AC"/>
    <w:rsid w:val="007C4CBA"/>
    <w:rsid w:val="007C6E4D"/>
    <w:rsid w:val="007C7559"/>
    <w:rsid w:val="007D064A"/>
    <w:rsid w:val="007D09CE"/>
    <w:rsid w:val="007D1522"/>
    <w:rsid w:val="007D22F8"/>
    <w:rsid w:val="007D3431"/>
    <w:rsid w:val="007D3795"/>
    <w:rsid w:val="007E060F"/>
    <w:rsid w:val="007E1271"/>
    <w:rsid w:val="007E153D"/>
    <w:rsid w:val="007E174B"/>
    <w:rsid w:val="007E3134"/>
    <w:rsid w:val="007E5DCB"/>
    <w:rsid w:val="007E69CA"/>
    <w:rsid w:val="007E6C0F"/>
    <w:rsid w:val="007E6C42"/>
    <w:rsid w:val="007E7ABF"/>
    <w:rsid w:val="007F1E79"/>
    <w:rsid w:val="007F2485"/>
    <w:rsid w:val="007F305E"/>
    <w:rsid w:val="007F4C43"/>
    <w:rsid w:val="007F4F5D"/>
    <w:rsid w:val="007F716B"/>
    <w:rsid w:val="007F7E32"/>
    <w:rsid w:val="00802312"/>
    <w:rsid w:val="008023F5"/>
    <w:rsid w:val="00803B73"/>
    <w:rsid w:val="00803C02"/>
    <w:rsid w:val="00804026"/>
    <w:rsid w:val="008100DC"/>
    <w:rsid w:val="00810AB1"/>
    <w:rsid w:val="00811CA1"/>
    <w:rsid w:val="0081360D"/>
    <w:rsid w:val="00813E83"/>
    <w:rsid w:val="008142C4"/>
    <w:rsid w:val="00814516"/>
    <w:rsid w:val="00815DE7"/>
    <w:rsid w:val="008173E0"/>
    <w:rsid w:val="00817C01"/>
    <w:rsid w:val="00820771"/>
    <w:rsid w:val="00820AC8"/>
    <w:rsid w:val="00821C1B"/>
    <w:rsid w:val="0082268C"/>
    <w:rsid w:val="008238AF"/>
    <w:rsid w:val="00824FAE"/>
    <w:rsid w:val="00832E7F"/>
    <w:rsid w:val="0083337C"/>
    <w:rsid w:val="0083399C"/>
    <w:rsid w:val="008339BA"/>
    <w:rsid w:val="00835117"/>
    <w:rsid w:val="00835D7A"/>
    <w:rsid w:val="008373B4"/>
    <w:rsid w:val="00837E69"/>
    <w:rsid w:val="008407BA"/>
    <w:rsid w:val="00844F9C"/>
    <w:rsid w:val="008458CA"/>
    <w:rsid w:val="00846070"/>
    <w:rsid w:val="0084633A"/>
    <w:rsid w:val="00846CF4"/>
    <w:rsid w:val="008515CD"/>
    <w:rsid w:val="008521CB"/>
    <w:rsid w:val="0085399C"/>
    <w:rsid w:val="00854BC4"/>
    <w:rsid w:val="00855ABB"/>
    <w:rsid w:val="00855E52"/>
    <w:rsid w:val="008560F1"/>
    <w:rsid w:val="008561A4"/>
    <w:rsid w:val="00861FEF"/>
    <w:rsid w:val="0086237C"/>
    <w:rsid w:val="00867689"/>
    <w:rsid w:val="008708D2"/>
    <w:rsid w:val="00872074"/>
    <w:rsid w:val="0087213B"/>
    <w:rsid w:val="008737B8"/>
    <w:rsid w:val="00876165"/>
    <w:rsid w:val="00877522"/>
    <w:rsid w:val="00880A2B"/>
    <w:rsid w:val="00881638"/>
    <w:rsid w:val="0088357E"/>
    <w:rsid w:val="0088491E"/>
    <w:rsid w:val="00887192"/>
    <w:rsid w:val="0088762B"/>
    <w:rsid w:val="008906B3"/>
    <w:rsid w:val="0089084A"/>
    <w:rsid w:val="008908BF"/>
    <w:rsid w:val="00891FFB"/>
    <w:rsid w:val="00893359"/>
    <w:rsid w:val="00894C6C"/>
    <w:rsid w:val="00895362"/>
    <w:rsid w:val="00897BC5"/>
    <w:rsid w:val="00897EB9"/>
    <w:rsid w:val="008A0616"/>
    <w:rsid w:val="008A7B55"/>
    <w:rsid w:val="008A7F6B"/>
    <w:rsid w:val="008B1A1A"/>
    <w:rsid w:val="008B20D2"/>
    <w:rsid w:val="008B3F75"/>
    <w:rsid w:val="008B3FC3"/>
    <w:rsid w:val="008B5613"/>
    <w:rsid w:val="008B696F"/>
    <w:rsid w:val="008B6C9F"/>
    <w:rsid w:val="008C04D8"/>
    <w:rsid w:val="008C1001"/>
    <w:rsid w:val="008C15DC"/>
    <w:rsid w:val="008C1BF3"/>
    <w:rsid w:val="008C513E"/>
    <w:rsid w:val="008C5555"/>
    <w:rsid w:val="008C783E"/>
    <w:rsid w:val="008D1D34"/>
    <w:rsid w:val="008D3100"/>
    <w:rsid w:val="008D46EF"/>
    <w:rsid w:val="008D5508"/>
    <w:rsid w:val="008E2927"/>
    <w:rsid w:val="008E58CF"/>
    <w:rsid w:val="008E5ACF"/>
    <w:rsid w:val="008E7019"/>
    <w:rsid w:val="008F11AD"/>
    <w:rsid w:val="008F16CD"/>
    <w:rsid w:val="008F3680"/>
    <w:rsid w:val="008F3746"/>
    <w:rsid w:val="008F41E8"/>
    <w:rsid w:val="008F4FB7"/>
    <w:rsid w:val="008F7040"/>
    <w:rsid w:val="008F739B"/>
    <w:rsid w:val="0090272A"/>
    <w:rsid w:val="0090475B"/>
    <w:rsid w:val="00912694"/>
    <w:rsid w:val="00912D1A"/>
    <w:rsid w:val="00913E2F"/>
    <w:rsid w:val="00913EF2"/>
    <w:rsid w:val="00915DD2"/>
    <w:rsid w:val="00917CF2"/>
    <w:rsid w:val="00920E7A"/>
    <w:rsid w:val="0092101D"/>
    <w:rsid w:val="00923103"/>
    <w:rsid w:val="00923702"/>
    <w:rsid w:val="0092425A"/>
    <w:rsid w:val="00924A70"/>
    <w:rsid w:val="0092568C"/>
    <w:rsid w:val="00925B5A"/>
    <w:rsid w:val="009301E1"/>
    <w:rsid w:val="0093390E"/>
    <w:rsid w:val="00933D9D"/>
    <w:rsid w:val="00935A83"/>
    <w:rsid w:val="0093620E"/>
    <w:rsid w:val="00936D8E"/>
    <w:rsid w:val="009406BD"/>
    <w:rsid w:val="00942A60"/>
    <w:rsid w:val="00944078"/>
    <w:rsid w:val="009441BA"/>
    <w:rsid w:val="009451A3"/>
    <w:rsid w:val="009468D8"/>
    <w:rsid w:val="00946D5A"/>
    <w:rsid w:val="0095473E"/>
    <w:rsid w:val="00955363"/>
    <w:rsid w:val="009554B0"/>
    <w:rsid w:val="009554C7"/>
    <w:rsid w:val="00956BAB"/>
    <w:rsid w:val="00956BB1"/>
    <w:rsid w:val="00960133"/>
    <w:rsid w:val="009629A4"/>
    <w:rsid w:val="0096721E"/>
    <w:rsid w:val="0096797A"/>
    <w:rsid w:val="009709DA"/>
    <w:rsid w:val="0097267F"/>
    <w:rsid w:val="009731AB"/>
    <w:rsid w:val="00975A9F"/>
    <w:rsid w:val="00976244"/>
    <w:rsid w:val="00976F07"/>
    <w:rsid w:val="009779CD"/>
    <w:rsid w:val="00980081"/>
    <w:rsid w:val="0098028E"/>
    <w:rsid w:val="0098050E"/>
    <w:rsid w:val="00981593"/>
    <w:rsid w:val="009833BB"/>
    <w:rsid w:val="00983802"/>
    <w:rsid w:val="0098442C"/>
    <w:rsid w:val="00990727"/>
    <w:rsid w:val="00994D27"/>
    <w:rsid w:val="00995D42"/>
    <w:rsid w:val="00996052"/>
    <w:rsid w:val="00996BE1"/>
    <w:rsid w:val="00997FF4"/>
    <w:rsid w:val="009A5141"/>
    <w:rsid w:val="009A7021"/>
    <w:rsid w:val="009A795B"/>
    <w:rsid w:val="009B11D8"/>
    <w:rsid w:val="009B1EFC"/>
    <w:rsid w:val="009B22C3"/>
    <w:rsid w:val="009B23D0"/>
    <w:rsid w:val="009B2DA0"/>
    <w:rsid w:val="009B37D8"/>
    <w:rsid w:val="009B4DC4"/>
    <w:rsid w:val="009B5168"/>
    <w:rsid w:val="009B6DF4"/>
    <w:rsid w:val="009C04AF"/>
    <w:rsid w:val="009C0580"/>
    <w:rsid w:val="009C0961"/>
    <w:rsid w:val="009C2E6F"/>
    <w:rsid w:val="009C3432"/>
    <w:rsid w:val="009C3D6D"/>
    <w:rsid w:val="009C553E"/>
    <w:rsid w:val="009C5A32"/>
    <w:rsid w:val="009C7087"/>
    <w:rsid w:val="009D0971"/>
    <w:rsid w:val="009D13C4"/>
    <w:rsid w:val="009D1884"/>
    <w:rsid w:val="009D21B3"/>
    <w:rsid w:val="009D22DA"/>
    <w:rsid w:val="009D2312"/>
    <w:rsid w:val="009D33F7"/>
    <w:rsid w:val="009D4ADC"/>
    <w:rsid w:val="009D5B7A"/>
    <w:rsid w:val="009D643F"/>
    <w:rsid w:val="009D7483"/>
    <w:rsid w:val="009D7BF4"/>
    <w:rsid w:val="009E005A"/>
    <w:rsid w:val="009E1114"/>
    <w:rsid w:val="009E2BF1"/>
    <w:rsid w:val="009E2DF6"/>
    <w:rsid w:val="009E48B7"/>
    <w:rsid w:val="009E4CDE"/>
    <w:rsid w:val="009E6882"/>
    <w:rsid w:val="009E71C7"/>
    <w:rsid w:val="009E7A1D"/>
    <w:rsid w:val="009F385C"/>
    <w:rsid w:val="009F399F"/>
    <w:rsid w:val="009F58F1"/>
    <w:rsid w:val="009F7BB7"/>
    <w:rsid w:val="00A020AE"/>
    <w:rsid w:val="00A03687"/>
    <w:rsid w:val="00A0741E"/>
    <w:rsid w:val="00A11CCD"/>
    <w:rsid w:val="00A12E61"/>
    <w:rsid w:val="00A14076"/>
    <w:rsid w:val="00A14285"/>
    <w:rsid w:val="00A16AB1"/>
    <w:rsid w:val="00A17350"/>
    <w:rsid w:val="00A17B9C"/>
    <w:rsid w:val="00A17BBC"/>
    <w:rsid w:val="00A23B4A"/>
    <w:rsid w:val="00A277BE"/>
    <w:rsid w:val="00A27D0C"/>
    <w:rsid w:val="00A319DF"/>
    <w:rsid w:val="00A32706"/>
    <w:rsid w:val="00A32CCA"/>
    <w:rsid w:val="00A3319C"/>
    <w:rsid w:val="00A367AA"/>
    <w:rsid w:val="00A36936"/>
    <w:rsid w:val="00A37D53"/>
    <w:rsid w:val="00A40452"/>
    <w:rsid w:val="00A4079C"/>
    <w:rsid w:val="00A407C2"/>
    <w:rsid w:val="00A41508"/>
    <w:rsid w:val="00A427D7"/>
    <w:rsid w:val="00A523CA"/>
    <w:rsid w:val="00A55524"/>
    <w:rsid w:val="00A559F7"/>
    <w:rsid w:val="00A56CD6"/>
    <w:rsid w:val="00A57329"/>
    <w:rsid w:val="00A6028A"/>
    <w:rsid w:val="00A6090E"/>
    <w:rsid w:val="00A62276"/>
    <w:rsid w:val="00A62846"/>
    <w:rsid w:val="00A63751"/>
    <w:rsid w:val="00A657C5"/>
    <w:rsid w:val="00A67FE0"/>
    <w:rsid w:val="00A72CB5"/>
    <w:rsid w:val="00A756CB"/>
    <w:rsid w:val="00A76408"/>
    <w:rsid w:val="00A76810"/>
    <w:rsid w:val="00A77140"/>
    <w:rsid w:val="00A80621"/>
    <w:rsid w:val="00A84D7B"/>
    <w:rsid w:val="00A86FF1"/>
    <w:rsid w:val="00A877C4"/>
    <w:rsid w:val="00A87B2A"/>
    <w:rsid w:val="00A90FD3"/>
    <w:rsid w:val="00A9260B"/>
    <w:rsid w:val="00A92A3D"/>
    <w:rsid w:val="00A92B8A"/>
    <w:rsid w:val="00A93492"/>
    <w:rsid w:val="00A94B8C"/>
    <w:rsid w:val="00AA133D"/>
    <w:rsid w:val="00AA176D"/>
    <w:rsid w:val="00AA1825"/>
    <w:rsid w:val="00AA4575"/>
    <w:rsid w:val="00AA6B38"/>
    <w:rsid w:val="00AB0F9E"/>
    <w:rsid w:val="00AB2554"/>
    <w:rsid w:val="00AD043E"/>
    <w:rsid w:val="00AD114A"/>
    <w:rsid w:val="00AD41DE"/>
    <w:rsid w:val="00AD55B4"/>
    <w:rsid w:val="00AD59CE"/>
    <w:rsid w:val="00AE0765"/>
    <w:rsid w:val="00AE194C"/>
    <w:rsid w:val="00AE2223"/>
    <w:rsid w:val="00AE4205"/>
    <w:rsid w:val="00AE4697"/>
    <w:rsid w:val="00AE4A52"/>
    <w:rsid w:val="00AE693F"/>
    <w:rsid w:val="00AE6AF4"/>
    <w:rsid w:val="00AE71A4"/>
    <w:rsid w:val="00AE7CA9"/>
    <w:rsid w:val="00AE7D3E"/>
    <w:rsid w:val="00AF156C"/>
    <w:rsid w:val="00AF163E"/>
    <w:rsid w:val="00AF1FA2"/>
    <w:rsid w:val="00AF27FD"/>
    <w:rsid w:val="00AF34F1"/>
    <w:rsid w:val="00AF35AC"/>
    <w:rsid w:val="00AF65D9"/>
    <w:rsid w:val="00AF7E3F"/>
    <w:rsid w:val="00B00E33"/>
    <w:rsid w:val="00B0607D"/>
    <w:rsid w:val="00B06853"/>
    <w:rsid w:val="00B12E86"/>
    <w:rsid w:val="00B14BCD"/>
    <w:rsid w:val="00B16985"/>
    <w:rsid w:val="00B176DC"/>
    <w:rsid w:val="00B200A8"/>
    <w:rsid w:val="00B205B7"/>
    <w:rsid w:val="00B20E6C"/>
    <w:rsid w:val="00B21DE9"/>
    <w:rsid w:val="00B224D1"/>
    <w:rsid w:val="00B22C91"/>
    <w:rsid w:val="00B2351B"/>
    <w:rsid w:val="00B236D2"/>
    <w:rsid w:val="00B2410E"/>
    <w:rsid w:val="00B24A49"/>
    <w:rsid w:val="00B25BDA"/>
    <w:rsid w:val="00B26AAC"/>
    <w:rsid w:val="00B26B95"/>
    <w:rsid w:val="00B30591"/>
    <w:rsid w:val="00B32C99"/>
    <w:rsid w:val="00B35C4E"/>
    <w:rsid w:val="00B366FE"/>
    <w:rsid w:val="00B41340"/>
    <w:rsid w:val="00B4162F"/>
    <w:rsid w:val="00B430AA"/>
    <w:rsid w:val="00B44941"/>
    <w:rsid w:val="00B45E11"/>
    <w:rsid w:val="00B46856"/>
    <w:rsid w:val="00B47DC3"/>
    <w:rsid w:val="00B50019"/>
    <w:rsid w:val="00B50E8B"/>
    <w:rsid w:val="00B519C0"/>
    <w:rsid w:val="00B52FB3"/>
    <w:rsid w:val="00B534D5"/>
    <w:rsid w:val="00B54312"/>
    <w:rsid w:val="00B550BE"/>
    <w:rsid w:val="00B579A2"/>
    <w:rsid w:val="00B62E77"/>
    <w:rsid w:val="00B64221"/>
    <w:rsid w:val="00B67D35"/>
    <w:rsid w:val="00B70FF4"/>
    <w:rsid w:val="00B71417"/>
    <w:rsid w:val="00B720B9"/>
    <w:rsid w:val="00B73A9A"/>
    <w:rsid w:val="00B75B2F"/>
    <w:rsid w:val="00B761FD"/>
    <w:rsid w:val="00B77E75"/>
    <w:rsid w:val="00B80310"/>
    <w:rsid w:val="00B8150F"/>
    <w:rsid w:val="00B81F81"/>
    <w:rsid w:val="00B83D7F"/>
    <w:rsid w:val="00B847F6"/>
    <w:rsid w:val="00B84F8F"/>
    <w:rsid w:val="00B85D38"/>
    <w:rsid w:val="00B86837"/>
    <w:rsid w:val="00B86E6D"/>
    <w:rsid w:val="00B90718"/>
    <w:rsid w:val="00B910BC"/>
    <w:rsid w:val="00B93FC4"/>
    <w:rsid w:val="00B94F47"/>
    <w:rsid w:val="00B95B6C"/>
    <w:rsid w:val="00B95E75"/>
    <w:rsid w:val="00B9785F"/>
    <w:rsid w:val="00BA1A16"/>
    <w:rsid w:val="00BA2A00"/>
    <w:rsid w:val="00BA2B3A"/>
    <w:rsid w:val="00BA2C8E"/>
    <w:rsid w:val="00BA39F1"/>
    <w:rsid w:val="00BA43A6"/>
    <w:rsid w:val="00BA6B0F"/>
    <w:rsid w:val="00BA7C13"/>
    <w:rsid w:val="00BB2D5E"/>
    <w:rsid w:val="00BB3B32"/>
    <w:rsid w:val="00BB457B"/>
    <w:rsid w:val="00BB717A"/>
    <w:rsid w:val="00BC1451"/>
    <w:rsid w:val="00BC1AE9"/>
    <w:rsid w:val="00BC1B5A"/>
    <w:rsid w:val="00BC20DB"/>
    <w:rsid w:val="00BC2698"/>
    <w:rsid w:val="00BC2F34"/>
    <w:rsid w:val="00BC349C"/>
    <w:rsid w:val="00BC5D9F"/>
    <w:rsid w:val="00BC6548"/>
    <w:rsid w:val="00BC76B6"/>
    <w:rsid w:val="00BD07E3"/>
    <w:rsid w:val="00BD10A2"/>
    <w:rsid w:val="00BD2E66"/>
    <w:rsid w:val="00BD391F"/>
    <w:rsid w:val="00BD41A9"/>
    <w:rsid w:val="00BD4D34"/>
    <w:rsid w:val="00BD5132"/>
    <w:rsid w:val="00BD67DE"/>
    <w:rsid w:val="00BE0150"/>
    <w:rsid w:val="00BE1DF5"/>
    <w:rsid w:val="00BE2D38"/>
    <w:rsid w:val="00BE4BEE"/>
    <w:rsid w:val="00BE4CA2"/>
    <w:rsid w:val="00BE4EA9"/>
    <w:rsid w:val="00BE61F5"/>
    <w:rsid w:val="00BE6369"/>
    <w:rsid w:val="00BE64CB"/>
    <w:rsid w:val="00BE6A46"/>
    <w:rsid w:val="00BE731C"/>
    <w:rsid w:val="00BF1EE7"/>
    <w:rsid w:val="00BF27A5"/>
    <w:rsid w:val="00BF3C2E"/>
    <w:rsid w:val="00BF52EA"/>
    <w:rsid w:val="00BF5EE2"/>
    <w:rsid w:val="00BF7F6D"/>
    <w:rsid w:val="00C043D9"/>
    <w:rsid w:val="00C04419"/>
    <w:rsid w:val="00C044BD"/>
    <w:rsid w:val="00C06BAB"/>
    <w:rsid w:val="00C1036A"/>
    <w:rsid w:val="00C132BF"/>
    <w:rsid w:val="00C149C9"/>
    <w:rsid w:val="00C154C8"/>
    <w:rsid w:val="00C155E6"/>
    <w:rsid w:val="00C15CA2"/>
    <w:rsid w:val="00C15CE5"/>
    <w:rsid w:val="00C15F3C"/>
    <w:rsid w:val="00C172D0"/>
    <w:rsid w:val="00C176F0"/>
    <w:rsid w:val="00C17FAC"/>
    <w:rsid w:val="00C20505"/>
    <w:rsid w:val="00C213F2"/>
    <w:rsid w:val="00C2141B"/>
    <w:rsid w:val="00C2424F"/>
    <w:rsid w:val="00C2605A"/>
    <w:rsid w:val="00C26886"/>
    <w:rsid w:val="00C26C8F"/>
    <w:rsid w:val="00C30DE4"/>
    <w:rsid w:val="00C3235D"/>
    <w:rsid w:val="00C3271F"/>
    <w:rsid w:val="00C350C1"/>
    <w:rsid w:val="00C37956"/>
    <w:rsid w:val="00C40BFD"/>
    <w:rsid w:val="00C4180A"/>
    <w:rsid w:val="00C43B0E"/>
    <w:rsid w:val="00C43DC9"/>
    <w:rsid w:val="00C44FF5"/>
    <w:rsid w:val="00C45A83"/>
    <w:rsid w:val="00C47037"/>
    <w:rsid w:val="00C47635"/>
    <w:rsid w:val="00C47B07"/>
    <w:rsid w:val="00C513F4"/>
    <w:rsid w:val="00C529B0"/>
    <w:rsid w:val="00C5347A"/>
    <w:rsid w:val="00C539B9"/>
    <w:rsid w:val="00C544B2"/>
    <w:rsid w:val="00C567E7"/>
    <w:rsid w:val="00C578C5"/>
    <w:rsid w:val="00C57F9D"/>
    <w:rsid w:val="00C6182B"/>
    <w:rsid w:val="00C61EFE"/>
    <w:rsid w:val="00C623FE"/>
    <w:rsid w:val="00C63F4B"/>
    <w:rsid w:val="00C65E5B"/>
    <w:rsid w:val="00C66CC6"/>
    <w:rsid w:val="00C66D9E"/>
    <w:rsid w:val="00C70105"/>
    <w:rsid w:val="00C721F3"/>
    <w:rsid w:val="00C725FC"/>
    <w:rsid w:val="00C81CF3"/>
    <w:rsid w:val="00C84319"/>
    <w:rsid w:val="00C85571"/>
    <w:rsid w:val="00C907B6"/>
    <w:rsid w:val="00C90F23"/>
    <w:rsid w:val="00C91793"/>
    <w:rsid w:val="00C91A94"/>
    <w:rsid w:val="00C92290"/>
    <w:rsid w:val="00C9400F"/>
    <w:rsid w:val="00C95BA3"/>
    <w:rsid w:val="00C96001"/>
    <w:rsid w:val="00C96C84"/>
    <w:rsid w:val="00C97BCA"/>
    <w:rsid w:val="00C97C8A"/>
    <w:rsid w:val="00CA125B"/>
    <w:rsid w:val="00CA12A9"/>
    <w:rsid w:val="00CA6455"/>
    <w:rsid w:val="00CA70A0"/>
    <w:rsid w:val="00CA7266"/>
    <w:rsid w:val="00CA7A4F"/>
    <w:rsid w:val="00CA7B9E"/>
    <w:rsid w:val="00CB1835"/>
    <w:rsid w:val="00CB1887"/>
    <w:rsid w:val="00CB2F25"/>
    <w:rsid w:val="00CB39DC"/>
    <w:rsid w:val="00CB6093"/>
    <w:rsid w:val="00CB6BD3"/>
    <w:rsid w:val="00CC01DE"/>
    <w:rsid w:val="00CC13DE"/>
    <w:rsid w:val="00CC648F"/>
    <w:rsid w:val="00CC7DD9"/>
    <w:rsid w:val="00CD0CA1"/>
    <w:rsid w:val="00CD12D0"/>
    <w:rsid w:val="00CD1B1D"/>
    <w:rsid w:val="00CD611E"/>
    <w:rsid w:val="00CD707B"/>
    <w:rsid w:val="00CE433D"/>
    <w:rsid w:val="00CE56D2"/>
    <w:rsid w:val="00CF0919"/>
    <w:rsid w:val="00CF3B09"/>
    <w:rsid w:val="00CF420E"/>
    <w:rsid w:val="00CF54E8"/>
    <w:rsid w:val="00CF5E34"/>
    <w:rsid w:val="00CF6714"/>
    <w:rsid w:val="00CF728E"/>
    <w:rsid w:val="00CF72E2"/>
    <w:rsid w:val="00CF741B"/>
    <w:rsid w:val="00CF786B"/>
    <w:rsid w:val="00D02F68"/>
    <w:rsid w:val="00D04344"/>
    <w:rsid w:val="00D045AB"/>
    <w:rsid w:val="00D055DB"/>
    <w:rsid w:val="00D0631A"/>
    <w:rsid w:val="00D06F50"/>
    <w:rsid w:val="00D132BA"/>
    <w:rsid w:val="00D13AD4"/>
    <w:rsid w:val="00D14840"/>
    <w:rsid w:val="00D15B58"/>
    <w:rsid w:val="00D15F55"/>
    <w:rsid w:val="00D16246"/>
    <w:rsid w:val="00D173CD"/>
    <w:rsid w:val="00D17FB1"/>
    <w:rsid w:val="00D20FAA"/>
    <w:rsid w:val="00D216CE"/>
    <w:rsid w:val="00D231A4"/>
    <w:rsid w:val="00D27519"/>
    <w:rsid w:val="00D30A5B"/>
    <w:rsid w:val="00D31C1C"/>
    <w:rsid w:val="00D3220B"/>
    <w:rsid w:val="00D33D9A"/>
    <w:rsid w:val="00D33DAB"/>
    <w:rsid w:val="00D34135"/>
    <w:rsid w:val="00D3422D"/>
    <w:rsid w:val="00D353D0"/>
    <w:rsid w:val="00D37557"/>
    <w:rsid w:val="00D42F8C"/>
    <w:rsid w:val="00D450D8"/>
    <w:rsid w:val="00D47FF9"/>
    <w:rsid w:val="00D52CAC"/>
    <w:rsid w:val="00D52D82"/>
    <w:rsid w:val="00D52DD3"/>
    <w:rsid w:val="00D5319F"/>
    <w:rsid w:val="00D54211"/>
    <w:rsid w:val="00D55B15"/>
    <w:rsid w:val="00D56D4B"/>
    <w:rsid w:val="00D572BB"/>
    <w:rsid w:val="00D57428"/>
    <w:rsid w:val="00D618C4"/>
    <w:rsid w:val="00D61EAB"/>
    <w:rsid w:val="00D658C8"/>
    <w:rsid w:val="00D65BA4"/>
    <w:rsid w:val="00D669A8"/>
    <w:rsid w:val="00D72308"/>
    <w:rsid w:val="00D73580"/>
    <w:rsid w:val="00D73E78"/>
    <w:rsid w:val="00D74375"/>
    <w:rsid w:val="00D7485A"/>
    <w:rsid w:val="00D7585C"/>
    <w:rsid w:val="00D7651D"/>
    <w:rsid w:val="00D76F03"/>
    <w:rsid w:val="00D77ED0"/>
    <w:rsid w:val="00D8070E"/>
    <w:rsid w:val="00D86059"/>
    <w:rsid w:val="00D86B9C"/>
    <w:rsid w:val="00D87854"/>
    <w:rsid w:val="00D92219"/>
    <w:rsid w:val="00D93B21"/>
    <w:rsid w:val="00D95FE7"/>
    <w:rsid w:val="00D968AE"/>
    <w:rsid w:val="00DA1085"/>
    <w:rsid w:val="00DA1C96"/>
    <w:rsid w:val="00DA2B6A"/>
    <w:rsid w:val="00DA3116"/>
    <w:rsid w:val="00DA3D45"/>
    <w:rsid w:val="00DA6D51"/>
    <w:rsid w:val="00DA731A"/>
    <w:rsid w:val="00DA7CE3"/>
    <w:rsid w:val="00DB3A1A"/>
    <w:rsid w:val="00DB3A2F"/>
    <w:rsid w:val="00DB3AB9"/>
    <w:rsid w:val="00DB65E6"/>
    <w:rsid w:val="00DB6C68"/>
    <w:rsid w:val="00DC0459"/>
    <w:rsid w:val="00DC333E"/>
    <w:rsid w:val="00DC63BF"/>
    <w:rsid w:val="00DD016F"/>
    <w:rsid w:val="00DD089E"/>
    <w:rsid w:val="00DD1C3E"/>
    <w:rsid w:val="00DD2323"/>
    <w:rsid w:val="00DD4BB9"/>
    <w:rsid w:val="00DD6E18"/>
    <w:rsid w:val="00DD72D6"/>
    <w:rsid w:val="00DD7461"/>
    <w:rsid w:val="00DE065E"/>
    <w:rsid w:val="00DE06B5"/>
    <w:rsid w:val="00DE0B0D"/>
    <w:rsid w:val="00DE0F30"/>
    <w:rsid w:val="00DE19FE"/>
    <w:rsid w:val="00DE52D6"/>
    <w:rsid w:val="00DE5506"/>
    <w:rsid w:val="00DE5C25"/>
    <w:rsid w:val="00DE64AA"/>
    <w:rsid w:val="00DE76CF"/>
    <w:rsid w:val="00DE79BE"/>
    <w:rsid w:val="00DF04B2"/>
    <w:rsid w:val="00DF1ACE"/>
    <w:rsid w:val="00DF1BA9"/>
    <w:rsid w:val="00DF22EE"/>
    <w:rsid w:val="00DF32C3"/>
    <w:rsid w:val="00DF4F0E"/>
    <w:rsid w:val="00DF5619"/>
    <w:rsid w:val="00DF6374"/>
    <w:rsid w:val="00DF779D"/>
    <w:rsid w:val="00E027F7"/>
    <w:rsid w:val="00E02E12"/>
    <w:rsid w:val="00E0553C"/>
    <w:rsid w:val="00E05781"/>
    <w:rsid w:val="00E07B1F"/>
    <w:rsid w:val="00E10037"/>
    <w:rsid w:val="00E113CF"/>
    <w:rsid w:val="00E13D8A"/>
    <w:rsid w:val="00E13EC7"/>
    <w:rsid w:val="00E1434E"/>
    <w:rsid w:val="00E148B4"/>
    <w:rsid w:val="00E14979"/>
    <w:rsid w:val="00E14B98"/>
    <w:rsid w:val="00E17C7F"/>
    <w:rsid w:val="00E213A0"/>
    <w:rsid w:val="00E237D8"/>
    <w:rsid w:val="00E242DA"/>
    <w:rsid w:val="00E25093"/>
    <w:rsid w:val="00E255E7"/>
    <w:rsid w:val="00E25EFD"/>
    <w:rsid w:val="00E27671"/>
    <w:rsid w:val="00E27971"/>
    <w:rsid w:val="00E31660"/>
    <w:rsid w:val="00E32BE2"/>
    <w:rsid w:val="00E349A2"/>
    <w:rsid w:val="00E37805"/>
    <w:rsid w:val="00E41D51"/>
    <w:rsid w:val="00E42E54"/>
    <w:rsid w:val="00E43057"/>
    <w:rsid w:val="00E46804"/>
    <w:rsid w:val="00E46998"/>
    <w:rsid w:val="00E46E23"/>
    <w:rsid w:val="00E50AB2"/>
    <w:rsid w:val="00E516B9"/>
    <w:rsid w:val="00E51A45"/>
    <w:rsid w:val="00E56F54"/>
    <w:rsid w:val="00E60386"/>
    <w:rsid w:val="00E6130E"/>
    <w:rsid w:val="00E6271F"/>
    <w:rsid w:val="00E66F3C"/>
    <w:rsid w:val="00E72149"/>
    <w:rsid w:val="00E73579"/>
    <w:rsid w:val="00E73748"/>
    <w:rsid w:val="00E7540A"/>
    <w:rsid w:val="00E76171"/>
    <w:rsid w:val="00E76F78"/>
    <w:rsid w:val="00E7748C"/>
    <w:rsid w:val="00E80A64"/>
    <w:rsid w:val="00E80E6A"/>
    <w:rsid w:val="00E81815"/>
    <w:rsid w:val="00E8235F"/>
    <w:rsid w:val="00E8240D"/>
    <w:rsid w:val="00E82F0F"/>
    <w:rsid w:val="00E835D7"/>
    <w:rsid w:val="00E8526D"/>
    <w:rsid w:val="00E854A0"/>
    <w:rsid w:val="00E86865"/>
    <w:rsid w:val="00E86DBC"/>
    <w:rsid w:val="00E874BE"/>
    <w:rsid w:val="00E87ECE"/>
    <w:rsid w:val="00E90D91"/>
    <w:rsid w:val="00E91337"/>
    <w:rsid w:val="00E921F3"/>
    <w:rsid w:val="00E92C2F"/>
    <w:rsid w:val="00E945B6"/>
    <w:rsid w:val="00E9466E"/>
    <w:rsid w:val="00E97D47"/>
    <w:rsid w:val="00EA2383"/>
    <w:rsid w:val="00EA344F"/>
    <w:rsid w:val="00EA3C5D"/>
    <w:rsid w:val="00EA49CD"/>
    <w:rsid w:val="00EA4FE2"/>
    <w:rsid w:val="00EA5097"/>
    <w:rsid w:val="00EA75A0"/>
    <w:rsid w:val="00EB38D0"/>
    <w:rsid w:val="00EB408E"/>
    <w:rsid w:val="00EB43CA"/>
    <w:rsid w:val="00EB542F"/>
    <w:rsid w:val="00EB55B9"/>
    <w:rsid w:val="00EB599E"/>
    <w:rsid w:val="00EB687C"/>
    <w:rsid w:val="00EB6970"/>
    <w:rsid w:val="00EB7847"/>
    <w:rsid w:val="00EC0ABD"/>
    <w:rsid w:val="00EC2AC6"/>
    <w:rsid w:val="00EC5D22"/>
    <w:rsid w:val="00EC73DC"/>
    <w:rsid w:val="00EC7BE9"/>
    <w:rsid w:val="00ED1C51"/>
    <w:rsid w:val="00ED3A2F"/>
    <w:rsid w:val="00ED47C5"/>
    <w:rsid w:val="00ED4D0F"/>
    <w:rsid w:val="00ED597C"/>
    <w:rsid w:val="00ED5A81"/>
    <w:rsid w:val="00ED6DF9"/>
    <w:rsid w:val="00EE3019"/>
    <w:rsid w:val="00EE53F5"/>
    <w:rsid w:val="00EE55F5"/>
    <w:rsid w:val="00EE6B08"/>
    <w:rsid w:val="00EE6B53"/>
    <w:rsid w:val="00EE6BDE"/>
    <w:rsid w:val="00EE7020"/>
    <w:rsid w:val="00EE7A88"/>
    <w:rsid w:val="00EE7CBC"/>
    <w:rsid w:val="00EF0476"/>
    <w:rsid w:val="00EF1221"/>
    <w:rsid w:val="00EF125E"/>
    <w:rsid w:val="00EF4FBF"/>
    <w:rsid w:val="00EF6AEA"/>
    <w:rsid w:val="00F02162"/>
    <w:rsid w:val="00F034F6"/>
    <w:rsid w:val="00F03BD8"/>
    <w:rsid w:val="00F04966"/>
    <w:rsid w:val="00F04CB4"/>
    <w:rsid w:val="00F04EF9"/>
    <w:rsid w:val="00F056E3"/>
    <w:rsid w:val="00F12BE1"/>
    <w:rsid w:val="00F16319"/>
    <w:rsid w:val="00F213B8"/>
    <w:rsid w:val="00F21BFD"/>
    <w:rsid w:val="00F21C6E"/>
    <w:rsid w:val="00F21D49"/>
    <w:rsid w:val="00F2597B"/>
    <w:rsid w:val="00F25C4F"/>
    <w:rsid w:val="00F25CB3"/>
    <w:rsid w:val="00F25F07"/>
    <w:rsid w:val="00F3090D"/>
    <w:rsid w:val="00F328C8"/>
    <w:rsid w:val="00F33CAE"/>
    <w:rsid w:val="00F35AAE"/>
    <w:rsid w:val="00F362E9"/>
    <w:rsid w:val="00F36E81"/>
    <w:rsid w:val="00F374AD"/>
    <w:rsid w:val="00F451A8"/>
    <w:rsid w:val="00F51A4D"/>
    <w:rsid w:val="00F53A8B"/>
    <w:rsid w:val="00F5548F"/>
    <w:rsid w:val="00F5578C"/>
    <w:rsid w:val="00F55BE5"/>
    <w:rsid w:val="00F57DCC"/>
    <w:rsid w:val="00F61240"/>
    <w:rsid w:val="00F61ECA"/>
    <w:rsid w:val="00F63479"/>
    <w:rsid w:val="00F646BC"/>
    <w:rsid w:val="00F666B4"/>
    <w:rsid w:val="00F66A79"/>
    <w:rsid w:val="00F67055"/>
    <w:rsid w:val="00F72E40"/>
    <w:rsid w:val="00F76E6C"/>
    <w:rsid w:val="00F77BA6"/>
    <w:rsid w:val="00F80474"/>
    <w:rsid w:val="00F8435A"/>
    <w:rsid w:val="00F8591F"/>
    <w:rsid w:val="00F85B61"/>
    <w:rsid w:val="00F85CBD"/>
    <w:rsid w:val="00F939CF"/>
    <w:rsid w:val="00F947BF"/>
    <w:rsid w:val="00F96247"/>
    <w:rsid w:val="00F965E3"/>
    <w:rsid w:val="00F970B1"/>
    <w:rsid w:val="00FA01C3"/>
    <w:rsid w:val="00FA2255"/>
    <w:rsid w:val="00FA2E31"/>
    <w:rsid w:val="00FA4EE5"/>
    <w:rsid w:val="00FA547C"/>
    <w:rsid w:val="00FA672F"/>
    <w:rsid w:val="00FB1553"/>
    <w:rsid w:val="00FB5406"/>
    <w:rsid w:val="00FB635C"/>
    <w:rsid w:val="00FB6E02"/>
    <w:rsid w:val="00FC0E43"/>
    <w:rsid w:val="00FC1738"/>
    <w:rsid w:val="00FC3987"/>
    <w:rsid w:val="00FC48ED"/>
    <w:rsid w:val="00FC48F6"/>
    <w:rsid w:val="00FC5202"/>
    <w:rsid w:val="00FC721A"/>
    <w:rsid w:val="00FC77C0"/>
    <w:rsid w:val="00FD0463"/>
    <w:rsid w:val="00FD3793"/>
    <w:rsid w:val="00FD496D"/>
    <w:rsid w:val="00FD53BF"/>
    <w:rsid w:val="00FD61D8"/>
    <w:rsid w:val="00FD6DFB"/>
    <w:rsid w:val="00FD6E38"/>
    <w:rsid w:val="00FD775E"/>
    <w:rsid w:val="00FE0630"/>
    <w:rsid w:val="00FE0BB7"/>
    <w:rsid w:val="00FE2EED"/>
    <w:rsid w:val="00FE4F2F"/>
    <w:rsid w:val="00FE55A1"/>
    <w:rsid w:val="00FE6B35"/>
    <w:rsid w:val="00FE73CA"/>
    <w:rsid w:val="00FE7AE8"/>
    <w:rsid w:val="00FF0081"/>
    <w:rsid w:val="00FF0E1A"/>
    <w:rsid w:val="00FF3266"/>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71C23"/>
  <w15:docId w15:val="{3CAC569C-5170-4709-930D-C16DCCF9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87615">
      <w:bodyDiv w:val="1"/>
      <w:marLeft w:val="0"/>
      <w:marRight w:val="0"/>
      <w:marTop w:val="0"/>
      <w:marBottom w:val="0"/>
      <w:divBdr>
        <w:top w:val="none" w:sz="0" w:space="0" w:color="auto"/>
        <w:left w:val="none" w:sz="0" w:space="0" w:color="auto"/>
        <w:bottom w:val="none" w:sz="0" w:space="0" w:color="auto"/>
        <w:right w:val="none" w:sz="0" w:space="0" w:color="auto"/>
      </w:divBdr>
    </w:div>
    <w:div w:id="194663307">
      <w:bodyDiv w:val="1"/>
      <w:marLeft w:val="0"/>
      <w:marRight w:val="0"/>
      <w:marTop w:val="0"/>
      <w:marBottom w:val="0"/>
      <w:divBdr>
        <w:top w:val="none" w:sz="0" w:space="0" w:color="auto"/>
        <w:left w:val="none" w:sz="0" w:space="0" w:color="auto"/>
        <w:bottom w:val="none" w:sz="0" w:space="0" w:color="auto"/>
        <w:right w:val="none" w:sz="0" w:space="0" w:color="auto"/>
      </w:divBdr>
    </w:div>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254366967">
      <w:bodyDiv w:val="1"/>
      <w:marLeft w:val="0"/>
      <w:marRight w:val="0"/>
      <w:marTop w:val="0"/>
      <w:marBottom w:val="0"/>
      <w:divBdr>
        <w:top w:val="none" w:sz="0" w:space="0" w:color="auto"/>
        <w:left w:val="none" w:sz="0" w:space="0" w:color="auto"/>
        <w:bottom w:val="none" w:sz="0" w:space="0" w:color="auto"/>
        <w:right w:val="none" w:sz="0" w:space="0" w:color="auto"/>
      </w:divBdr>
    </w:div>
    <w:div w:id="619259774">
      <w:bodyDiv w:val="1"/>
      <w:marLeft w:val="0"/>
      <w:marRight w:val="0"/>
      <w:marTop w:val="0"/>
      <w:marBottom w:val="0"/>
      <w:divBdr>
        <w:top w:val="none" w:sz="0" w:space="0" w:color="auto"/>
        <w:left w:val="none" w:sz="0" w:space="0" w:color="auto"/>
        <w:bottom w:val="none" w:sz="0" w:space="0" w:color="auto"/>
        <w:right w:val="none" w:sz="0" w:space="0" w:color="auto"/>
      </w:divBdr>
    </w:div>
    <w:div w:id="843587495">
      <w:bodyDiv w:val="1"/>
      <w:marLeft w:val="0"/>
      <w:marRight w:val="0"/>
      <w:marTop w:val="0"/>
      <w:marBottom w:val="0"/>
      <w:divBdr>
        <w:top w:val="none" w:sz="0" w:space="0" w:color="auto"/>
        <w:left w:val="none" w:sz="0" w:space="0" w:color="auto"/>
        <w:bottom w:val="none" w:sz="0" w:space="0" w:color="auto"/>
        <w:right w:val="none" w:sz="0" w:space="0" w:color="auto"/>
      </w:divBdr>
    </w:div>
    <w:div w:id="953364868">
      <w:bodyDiv w:val="1"/>
      <w:marLeft w:val="0"/>
      <w:marRight w:val="0"/>
      <w:marTop w:val="0"/>
      <w:marBottom w:val="0"/>
      <w:divBdr>
        <w:top w:val="none" w:sz="0" w:space="0" w:color="auto"/>
        <w:left w:val="none" w:sz="0" w:space="0" w:color="auto"/>
        <w:bottom w:val="none" w:sz="0" w:space="0" w:color="auto"/>
        <w:right w:val="none" w:sz="0" w:space="0" w:color="auto"/>
      </w:divBdr>
    </w:div>
    <w:div w:id="960376644">
      <w:bodyDiv w:val="1"/>
      <w:marLeft w:val="0"/>
      <w:marRight w:val="0"/>
      <w:marTop w:val="0"/>
      <w:marBottom w:val="0"/>
      <w:divBdr>
        <w:top w:val="none" w:sz="0" w:space="0" w:color="auto"/>
        <w:left w:val="none" w:sz="0" w:space="0" w:color="auto"/>
        <w:bottom w:val="none" w:sz="0" w:space="0" w:color="auto"/>
        <w:right w:val="none" w:sz="0" w:space="0" w:color="auto"/>
      </w:divBdr>
    </w:div>
    <w:div w:id="976297802">
      <w:bodyDiv w:val="1"/>
      <w:marLeft w:val="0"/>
      <w:marRight w:val="0"/>
      <w:marTop w:val="0"/>
      <w:marBottom w:val="0"/>
      <w:divBdr>
        <w:top w:val="none" w:sz="0" w:space="0" w:color="auto"/>
        <w:left w:val="none" w:sz="0" w:space="0" w:color="auto"/>
        <w:bottom w:val="none" w:sz="0" w:space="0" w:color="auto"/>
        <w:right w:val="none" w:sz="0" w:space="0" w:color="auto"/>
      </w:divBdr>
    </w:div>
    <w:div w:id="1155223445">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 w:id="1698039689">
      <w:bodyDiv w:val="1"/>
      <w:marLeft w:val="0"/>
      <w:marRight w:val="0"/>
      <w:marTop w:val="0"/>
      <w:marBottom w:val="0"/>
      <w:divBdr>
        <w:top w:val="none" w:sz="0" w:space="0" w:color="auto"/>
        <w:left w:val="none" w:sz="0" w:space="0" w:color="auto"/>
        <w:bottom w:val="none" w:sz="0" w:space="0" w:color="auto"/>
        <w:right w:val="none" w:sz="0" w:space="0" w:color="auto"/>
      </w:divBdr>
    </w:div>
    <w:div w:id="1702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DB5B6-C64D-4818-9BDD-0B97E950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795</Words>
  <Characters>4537</Characters>
  <Application>Microsoft Office Word</Application>
  <DocSecurity>0</DocSecurity>
  <PresentationFormat>15|.DOCX</PresentationFormat>
  <Lines>37</Lines>
  <Paragraphs>10</Paragraphs>
  <ScaleCrop>false</ScaleCrop>
  <HeadingPairs>
    <vt:vector size="2" baseType="variant">
      <vt:variant>
        <vt:lpstr>Title</vt:lpstr>
      </vt:variant>
      <vt:variant>
        <vt:i4>1</vt:i4>
      </vt:variant>
    </vt:vector>
  </HeadingPairs>
  <TitlesOfParts>
    <vt:vector size="1" baseType="lpstr">
      <vt:lpstr>Meeting Minutes August 2021  (01995357.DOCX:2)</vt:lpstr>
    </vt:vector>
  </TitlesOfParts>
  <Company>Microsoft</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August 2021  (01995357.DOCX:2)</dc:title>
  <dc:subject>01995357/2/font=6</dc:subject>
  <dc:creator>Cindy</dc:creator>
  <cp:lastModifiedBy>Cindy Bosley</cp:lastModifiedBy>
  <cp:revision>11</cp:revision>
  <cp:lastPrinted>2024-12-10T17:05:00Z</cp:lastPrinted>
  <dcterms:created xsi:type="dcterms:W3CDTF">2024-11-19T18:44:00Z</dcterms:created>
  <dcterms:modified xsi:type="dcterms:W3CDTF">2024-12-10T17:05:00Z</dcterms:modified>
</cp:coreProperties>
</file>