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34740361"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1850E3">
        <w:t xml:space="preserve">   </w:t>
      </w:r>
      <w:r w:rsidR="009B23D0">
        <w:t>June</w:t>
      </w:r>
      <w:r w:rsidR="00C155E6">
        <w:t xml:space="preserve"> </w:t>
      </w:r>
      <w:r w:rsidR="00F16319">
        <w:t>2</w:t>
      </w:r>
      <w:r w:rsidR="009B23D0">
        <w:t>8</w:t>
      </w:r>
      <w:r w:rsidR="00B41340">
        <w:t>,</w:t>
      </w:r>
      <w:r w:rsidR="00C2605A">
        <w:t xml:space="preserve"> 20</w:t>
      </w:r>
      <w:r w:rsidR="00935A83">
        <w:t>2</w:t>
      </w:r>
      <w:r w:rsidR="00F16319">
        <w:t>3</w:t>
      </w:r>
    </w:p>
    <w:p w14:paraId="37849E9C" w14:textId="77777777" w:rsidR="002217C1" w:rsidRDefault="002217C1" w:rsidP="001D3EED">
      <w:pPr>
        <w:spacing w:after="0"/>
      </w:pPr>
    </w:p>
    <w:p w14:paraId="72090C63" w14:textId="40805484" w:rsidR="001D3E41" w:rsidRDefault="00413041" w:rsidP="008F16CD">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D15F55">
        <w:t>, Ted Nadobny, and</w:t>
      </w:r>
    </w:p>
    <w:p w14:paraId="2292E9DD" w14:textId="2975478A" w:rsidR="00275210" w:rsidRDefault="005A4519" w:rsidP="0090475B">
      <w:pPr>
        <w:spacing w:after="0"/>
      </w:pPr>
      <w:r>
        <w:tab/>
      </w:r>
      <w:r>
        <w:tab/>
      </w:r>
      <w:r>
        <w:tab/>
      </w:r>
      <w:r>
        <w:tab/>
      </w:r>
      <w:r w:rsidR="00D15F55">
        <w:t>Andrew Campbell</w:t>
      </w:r>
      <w:r w:rsidR="00135FD2">
        <w:t xml:space="preserve"> (Zoom)</w:t>
      </w:r>
    </w:p>
    <w:p w14:paraId="4E4A0771" w14:textId="77A5310B" w:rsidR="001D3E41" w:rsidRDefault="001115E0" w:rsidP="001D3E41">
      <w:pPr>
        <w:spacing w:after="0"/>
      </w:pPr>
      <w:r>
        <w:t xml:space="preserve">OTHERS PRESENT:   </w:t>
      </w:r>
      <w:r w:rsidR="00524A8C">
        <w:t xml:space="preserve">Brian L. Sweitzer, Supt. of Public Works; </w:t>
      </w:r>
      <w:r w:rsidR="001D3E41">
        <w:t>Jeffrey L. Rehmeyer II</w:t>
      </w:r>
      <w:r w:rsidR="00DF5619">
        <w:t>, Esq.</w:t>
      </w:r>
      <w:r w:rsidR="001D3E41">
        <w:t xml:space="preserve">; </w:t>
      </w:r>
    </w:p>
    <w:p w14:paraId="77774155" w14:textId="4B564E8B" w:rsidR="003019AB" w:rsidRDefault="001D3E41" w:rsidP="001D3E41">
      <w:pPr>
        <w:spacing w:after="0"/>
        <w:ind w:left="2160"/>
      </w:pPr>
      <w:r>
        <w:t xml:space="preserve">      </w:t>
      </w:r>
      <w:r w:rsidR="003019AB">
        <w:t xml:space="preserve"> </w:t>
      </w:r>
      <w:r w:rsidR="00925B5A">
        <w:t xml:space="preserve">Jason Brenneman, P.E.;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07102400" w:rsidR="001F7AB8" w:rsidRDefault="00EA2383" w:rsidP="00EA2383">
      <w:pPr>
        <w:spacing w:after="0"/>
      </w:pPr>
      <w:r>
        <w:t>A regular meeting of the Municipal Authori</w:t>
      </w:r>
      <w:r w:rsidR="007F305E">
        <w:t>ty convened at 7:</w:t>
      </w:r>
      <w:r w:rsidR="00CE433D">
        <w:t>0</w:t>
      </w:r>
      <w:r w:rsidR="00135FD2">
        <w:t>0</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E324E0F" w14:textId="77777777" w:rsidR="001D3E41" w:rsidRDefault="001D3E4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4CDA8347" w:rsidR="00DA731A" w:rsidRDefault="00135FD2" w:rsidP="00DA731A">
      <w:pPr>
        <w:spacing w:after="0"/>
      </w:pPr>
      <w:r>
        <w:t xml:space="preserve">D. Wertz </w:t>
      </w:r>
      <w:r w:rsidR="00DA731A">
        <w:t>moved to approve the minutes of the</w:t>
      </w:r>
      <w:r w:rsidR="00FA2E31">
        <w:t xml:space="preserve"> </w:t>
      </w:r>
      <w:r w:rsidR="00D15F55">
        <w:t>Ma</w:t>
      </w:r>
      <w:r w:rsidR="0053370B">
        <w:t>y</w:t>
      </w:r>
      <w:r w:rsidR="005A4519">
        <w:t xml:space="preserve"> 2</w:t>
      </w:r>
      <w:r w:rsidR="0053370B">
        <w:t>4</w:t>
      </w:r>
      <w:r w:rsidR="00DA731A">
        <w:t>, 202</w:t>
      </w:r>
      <w:r w:rsidR="005A4519">
        <w:t>3</w:t>
      </w:r>
      <w:r w:rsidR="00DF5619">
        <w:t>,</w:t>
      </w:r>
      <w:r w:rsidR="00DA731A">
        <w:t xml:space="preserve"> meeting.</w:t>
      </w:r>
    </w:p>
    <w:p w14:paraId="75B13584" w14:textId="209C6A24" w:rsidR="00DA731A" w:rsidRDefault="00135FD2"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4D250FF7" w:rsidR="00E945B6" w:rsidRDefault="00303484" w:rsidP="00EA2383">
      <w:pPr>
        <w:spacing w:after="0"/>
      </w:pPr>
      <w:r>
        <w:t>None were offered.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530EBD7" w14:textId="2B2E1099" w:rsidR="003634C0" w:rsidRDefault="005A4519" w:rsidP="00EA2383">
      <w:pPr>
        <w:spacing w:after="0"/>
      </w:pPr>
      <w:r>
        <w:t>D. Wertz</w:t>
      </w:r>
      <w:r w:rsidR="003634C0">
        <w:t xml:space="preserve"> moved to approve the </w:t>
      </w:r>
      <w:r w:rsidR="00D15F55">
        <w:t>Ma</w:t>
      </w:r>
      <w:r w:rsidR="0053370B">
        <w:t>y</w:t>
      </w:r>
      <w:r w:rsidR="003634C0">
        <w:t xml:space="preserve"> expenditures and report of accounts.</w:t>
      </w:r>
    </w:p>
    <w:p w14:paraId="322EE602" w14:textId="31A9637A" w:rsidR="003634C0" w:rsidRPr="00935A83" w:rsidRDefault="00135FD2"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668B6E42" w14:textId="24CCCE39" w:rsidR="00CF54E8" w:rsidRDefault="00CF54E8" w:rsidP="00990727">
      <w:pPr>
        <w:spacing w:after="0"/>
        <w:rPr>
          <w:bCs/>
        </w:rPr>
      </w:pPr>
    </w:p>
    <w:p w14:paraId="151F33EA" w14:textId="58E2CAC2" w:rsidR="00397095" w:rsidRDefault="00303484" w:rsidP="00397095">
      <w:pPr>
        <w:spacing w:after="0"/>
        <w:rPr>
          <w:bCs/>
        </w:rPr>
      </w:pPr>
      <w:r>
        <w:rPr>
          <w:bCs/>
        </w:rPr>
        <w:t>The next meeting will be for Shrewsbury and Hopewell Townships to present their calculations as to how many EDUs they need for future development.</w:t>
      </w:r>
      <w:r w:rsidR="003634C0">
        <w:rPr>
          <w:bCs/>
        </w:rPr>
        <w:t xml:space="preserve"> </w:t>
      </w:r>
      <w:r w:rsidR="00E80A64">
        <w:rPr>
          <w:bCs/>
        </w:rPr>
        <w:t xml:space="preserve"> If they desire enough capacity and are willing to fund</w:t>
      </w:r>
      <w:r w:rsidR="000524DF">
        <w:rPr>
          <w:bCs/>
        </w:rPr>
        <w:t xml:space="preserve"> Phase II of the project</w:t>
      </w:r>
      <w:r w:rsidR="00E80A64">
        <w:rPr>
          <w:bCs/>
        </w:rPr>
        <w:t>, then Phase II</w:t>
      </w:r>
      <w:r w:rsidR="000524DF">
        <w:rPr>
          <w:bCs/>
        </w:rPr>
        <w:t xml:space="preserve"> would allow the sewer plant to reclaim the full 2.3 MGD where capacity was lost due to Phosphorous and Nitrogen limits.</w:t>
      </w:r>
      <w:r w:rsidR="00E80A64">
        <w:rPr>
          <w:bCs/>
        </w:rPr>
        <w:t xml:space="preserve">  The reclaimed capacity could be made available to Township customers.</w:t>
      </w:r>
      <w:r w:rsidR="000524DF">
        <w:rPr>
          <w:bCs/>
        </w:rPr>
        <w:t xml:space="preserve"> </w:t>
      </w:r>
      <w:r w:rsidR="003634C0">
        <w:rPr>
          <w:bCs/>
        </w:rPr>
        <w:t xml:space="preserve"> No date has been set for the next meeting.</w:t>
      </w:r>
      <w:r w:rsidR="000524DF">
        <w:rPr>
          <w:bCs/>
        </w:rPr>
        <w:t xml:space="preserve">  We agreed not to issue new capacity and only serve existing EDUs that were previously purchased for designate</w:t>
      </w:r>
      <w:r w:rsidR="00D045AB">
        <w:rPr>
          <w:bCs/>
        </w:rPr>
        <w:t>d</w:t>
      </w:r>
      <w:r w:rsidR="000524DF">
        <w:rPr>
          <w:bCs/>
        </w:rPr>
        <w:t xml:space="preserve"> properties in the Authority’s service area.</w:t>
      </w:r>
    </w:p>
    <w:p w14:paraId="09726AF8" w14:textId="77777777" w:rsidR="000524DF" w:rsidRDefault="000524DF" w:rsidP="00397095">
      <w:pPr>
        <w:spacing w:after="0"/>
        <w:rPr>
          <w:bCs/>
        </w:rPr>
      </w:pPr>
    </w:p>
    <w:p w14:paraId="5DC33A15" w14:textId="2AF59F20" w:rsidR="000524DF" w:rsidRDefault="000524DF" w:rsidP="00397095">
      <w:pPr>
        <w:spacing w:after="0"/>
        <w:rPr>
          <w:bCs/>
        </w:rPr>
      </w:pPr>
      <w:r>
        <w:rPr>
          <w:bCs/>
          <w:u w:val="single"/>
        </w:rPr>
        <w:t>Treatment Plant Project Phase I</w:t>
      </w:r>
    </w:p>
    <w:p w14:paraId="3D151F03" w14:textId="77777777" w:rsidR="000524DF" w:rsidRDefault="000524DF" w:rsidP="00397095">
      <w:pPr>
        <w:spacing w:after="0"/>
        <w:rPr>
          <w:bCs/>
        </w:rPr>
      </w:pPr>
    </w:p>
    <w:p w14:paraId="167AB280" w14:textId="5C905AC4" w:rsidR="000524DF" w:rsidRPr="000524DF" w:rsidRDefault="00F034F6" w:rsidP="00397095">
      <w:pPr>
        <w:spacing w:after="0"/>
        <w:rPr>
          <w:bCs/>
        </w:rPr>
      </w:pPr>
      <w:r>
        <w:rPr>
          <w:bCs/>
        </w:rPr>
        <w:lastRenderedPageBreak/>
        <w:t>Ninety (90%) percent completion construction drawings and bid documents were received from RK&amp;K for our review.  We will be meeting with RK&amp;K in mid-July to offer our comments to the plans.  The Erosion and Sediment Control plan was approved by the York County Conservation District.  Total bills to date this year have been $113,760.44.  DEP will not accept a permit request from RK&amp;K until the plans are 100% complete.</w:t>
      </w:r>
    </w:p>
    <w:p w14:paraId="76B83909" w14:textId="77777777" w:rsidR="00B550BE" w:rsidRDefault="00B550BE" w:rsidP="00990727">
      <w:pPr>
        <w:spacing w:after="0"/>
        <w:rPr>
          <w:bCs/>
        </w:rPr>
      </w:pPr>
    </w:p>
    <w:p w14:paraId="0FA761F0" w14:textId="49B810B0" w:rsidR="006C1BB8" w:rsidRDefault="006C1BB8" w:rsidP="00452A85">
      <w:pPr>
        <w:spacing w:after="0"/>
      </w:pPr>
      <w:r>
        <w:rPr>
          <w:u w:val="single"/>
        </w:rPr>
        <w:t>Deer Creek North Interceptor Lining Project</w:t>
      </w:r>
    </w:p>
    <w:p w14:paraId="01D89616" w14:textId="77777777" w:rsidR="006C1BB8" w:rsidRDefault="006C1BB8" w:rsidP="00452A85">
      <w:pPr>
        <w:spacing w:after="0"/>
      </w:pPr>
    </w:p>
    <w:p w14:paraId="1554A219" w14:textId="3A24B5FD" w:rsidR="006C1BB8" w:rsidRDefault="006C1BB8" w:rsidP="00452A85">
      <w:pPr>
        <w:spacing w:after="0"/>
      </w:pPr>
      <w:r>
        <w:t xml:space="preserve">The </w:t>
      </w:r>
      <w:proofErr w:type="gramStart"/>
      <w:r>
        <w:t>ten and 12 inch</w:t>
      </w:r>
      <w:proofErr w:type="gramEnd"/>
      <w:r>
        <w:t xml:space="preserve"> sewer line</w:t>
      </w:r>
      <w:r w:rsidR="00F034F6">
        <w:t>s have</w:t>
      </w:r>
      <w:r>
        <w:t xml:space="preserve"> been cleaned, televised, and installed</w:t>
      </w:r>
      <w:r w:rsidR="00D045AB">
        <w:t xml:space="preserve"> and t</w:t>
      </w:r>
      <w:r w:rsidR="00FE2EED">
        <w:t xml:space="preserve">he liners were installed the week of May 15.  There were two problems with the lining.  The only lateral that is in the project area was cut by the robotic cutter and allowed 25 gallons per minute of groundwater to enter the sewer system. </w:t>
      </w:r>
      <w:r w:rsidR="004D4B08">
        <w:t xml:space="preserve"> Insituform employees did not come forward to say a mistake had been made but the Public Works Department found the problem and a</w:t>
      </w:r>
      <w:r w:rsidR="00FE2EED">
        <w:t xml:space="preserve"> temporary repair was made on Friday to eliminate the infiltration and the lateral will be permanently repaired this week.</w:t>
      </w:r>
      <w:r w:rsidR="004D4B08">
        <w:t xml:space="preserve">  The amount </w:t>
      </w:r>
      <w:r w:rsidR="00B205B7">
        <w:t>of</w:t>
      </w:r>
      <w:r w:rsidR="004D4B08">
        <w:t xml:space="preserve"> $5,000 - $10,000 will be withheld from final payment for the repairs that had to be made by</w:t>
      </w:r>
      <w:r w:rsidR="009D33F7">
        <w:t xml:space="preserve"> the Borough/Authority. </w:t>
      </w:r>
      <w:r w:rsidR="00FE2EED">
        <w:t xml:space="preserve"> </w:t>
      </w:r>
      <w:r w:rsidR="004D4B08">
        <w:t xml:space="preserve">Supt. Sweitzer will inform the Insituform representative of </w:t>
      </w:r>
      <w:r w:rsidR="00B205B7">
        <w:t>its employees</w:t>
      </w:r>
      <w:r w:rsidR="004D4B08">
        <w:t xml:space="preserve"> not admit</w:t>
      </w:r>
      <w:r w:rsidR="00B205B7">
        <w:t>ting</w:t>
      </w:r>
      <w:r w:rsidR="004D4B08">
        <w:t xml:space="preserve"> that an error was made. </w:t>
      </w:r>
      <w:r w:rsidR="00FE2EED">
        <w:t xml:space="preserve"> Insituform </w:t>
      </w:r>
      <w:r w:rsidR="00B205B7">
        <w:t xml:space="preserve">employees </w:t>
      </w:r>
      <w:r w:rsidR="00FE2EED">
        <w:t>accidently struck the Wilson farm’s incinerator with their truck and it was damaged.  The</w:t>
      </w:r>
      <w:r w:rsidR="00F034F6">
        <w:t xml:space="preserve"> farmer was paid $4,000 for a new incinerator and is satisfied</w:t>
      </w:r>
      <w:r w:rsidR="00FE2EED">
        <w:t xml:space="preserve">. </w:t>
      </w:r>
    </w:p>
    <w:p w14:paraId="750E2DEA" w14:textId="77777777" w:rsidR="004D4B08" w:rsidRDefault="004D4B08" w:rsidP="00452A85">
      <w:pPr>
        <w:spacing w:after="0"/>
      </w:pPr>
    </w:p>
    <w:p w14:paraId="436FA18F" w14:textId="77777777" w:rsidR="004D4B08" w:rsidRDefault="004D4B08" w:rsidP="004D4B08">
      <w:pPr>
        <w:spacing w:after="0"/>
      </w:pPr>
      <w:r>
        <w:rPr>
          <w:u w:val="single"/>
        </w:rPr>
        <w:t>Deer Creek North Interceptor Lining Project Invoice from Insituform</w:t>
      </w:r>
    </w:p>
    <w:p w14:paraId="2C95C8C3" w14:textId="77777777" w:rsidR="004D4B08" w:rsidRDefault="004D4B08" w:rsidP="004D4B08">
      <w:pPr>
        <w:spacing w:after="0"/>
      </w:pPr>
    </w:p>
    <w:p w14:paraId="0943A434" w14:textId="457FB6F4" w:rsidR="004D4B08" w:rsidRDefault="004D4B08" w:rsidP="004D4B08">
      <w:pPr>
        <w:spacing w:after="0"/>
      </w:pPr>
      <w:r>
        <w:t xml:space="preserve">The </w:t>
      </w:r>
      <w:r w:rsidR="00B550BE">
        <w:t>second</w:t>
      </w:r>
      <w:r>
        <w:t xml:space="preserve"> payment due is $</w:t>
      </w:r>
      <w:r w:rsidR="00B550BE">
        <w:t>140,623.20</w:t>
      </w:r>
      <w:r w:rsidR="00135FD2">
        <w:t xml:space="preserve"> less the cost of the repair</w:t>
      </w:r>
      <w:r w:rsidR="00AE2223">
        <w:t xml:space="preserve"> in the amount of $3,606.62</w:t>
      </w:r>
      <w:r w:rsidR="00135FD2">
        <w:t xml:space="preserve"> made by the Public Works Department</w:t>
      </w:r>
      <w:r w:rsidR="00AE2223">
        <w:t xml:space="preserve"> for a net invoice of $137,016.58</w:t>
      </w:r>
      <w:r>
        <w:t>.</w:t>
      </w:r>
    </w:p>
    <w:p w14:paraId="02FF1DAF" w14:textId="77777777" w:rsidR="004D4B08" w:rsidRDefault="004D4B08" w:rsidP="004D4B08">
      <w:pPr>
        <w:spacing w:after="0"/>
      </w:pPr>
    </w:p>
    <w:p w14:paraId="10227E4C" w14:textId="462CCC66" w:rsidR="004D4B08" w:rsidRDefault="00135FD2" w:rsidP="004D4B08">
      <w:pPr>
        <w:spacing w:after="0"/>
      </w:pPr>
      <w:r>
        <w:t>J. Hoover</w:t>
      </w:r>
      <w:r w:rsidR="009D33F7">
        <w:t xml:space="preserve"> m</w:t>
      </w:r>
      <w:r w:rsidR="004D4B08">
        <w:t>oved to pay the Authority’s share</w:t>
      </w:r>
      <w:r w:rsidR="00B550BE">
        <w:t xml:space="preserve"> (39%</w:t>
      </w:r>
      <w:r w:rsidR="00224533">
        <w:t xml:space="preserve"> or $</w:t>
      </w:r>
      <w:r>
        <w:t>53,436.47</w:t>
      </w:r>
      <w:r w:rsidR="00224533">
        <w:t>)</w:t>
      </w:r>
      <w:r w:rsidR="004D4B08">
        <w:t xml:space="preserve"> of </w:t>
      </w:r>
      <w:r>
        <w:t>the net invoice of $137,016.58</w:t>
      </w:r>
      <w:r w:rsidR="004D4B08">
        <w:t>.</w:t>
      </w:r>
    </w:p>
    <w:p w14:paraId="1653D42D" w14:textId="24763FC3" w:rsidR="004D4B08" w:rsidRDefault="00135FD2" w:rsidP="004D4B08">
      <w:pPr>
        <w:spacing w:after="0"/>
      </w:pPr>
      <w:r>
        <w:t>T. Nadobny</w:t>
      </w:r>
      <w:r w:rsidR="009D33F7">
        <w:t xml:space="preserve"> s</w:t>
      </w:r>
      <w:r w:rsidR="004D4B08">
        <w:t>econded.  The motion carried with all voting in favor.</w:t>
      </w:r>
    </w:p>
    <w:p w14:paraId="4AEEFAC5" w14:textId="77777777" w:rsidR="009D33F7" w:rsidRDefault="009D33F7" w:rsidP="00452A85">
      <w:pPr>
        <w:spacing w:after="0"/>
      </w:pPr>
    </w:p>
    <w:p w14:paraId="0B7222B7" w14:textId="587C2F26" w:rsidR="00FE2EED" w:rsidRDefault="00F034F6" w:rsidP="00452A85">
      <w:pPr>
        <w:spacing w:after="0"/>
      </w:pPr>
      <w:r>
        <w:rPr>
          <w:u w:val="single"/>
        </w:rPr>
        <w:t xml:space="preserve">Deer Creek </w:t>
      </w:r>
      <w:r w:rsidR="00FE2EED">
        <w:rPr>
          <w:u w:val="single"/>
        </w:rPr>
        <w:t>Sewer Pump Station</w:t>
      </w:r>
    </w:p>
    <w:p w14:paraId="10A95F12" w14:textId="744EAE7D" w:rsidR="009D33F7" w:rsidRDefault="009D33F7" w:rsidP="00C539B9">
      <w:pPr>
        <w:spacing w:after="0"/>
      </w:pPr>
    </w:p>
    <w:p w14:paraId="631D6310" w14:textId="2D666B6D" w:rsidR="00F034F6" w:rsidRDefault="00F034F6" w:rsidP="00C539B9">
      <w:pPr>
        <w:spacing w:after="0"/>
      </w:pPr>
      <w:r>
        <w:t xml:space="preserve">We should be notified in the next couple of months if we were awarded the COVID-19 grant from the Department of Community and Economic Development that was applied for last year.  The grant outcome will help to decide if we begin the project for the pump station replacement and how we will </w:t>
      </w:r>
      <w:r w:rsidR="00D045AB">
        <w:t>p</w:t>
      </w:r>
      <w:r>
        <w:t>ay for the project.  The Municipal Authority is responsible for 55.7% of the $2 million project.</w:t>
      </w:r>
    </w:p>
    <w:p w14:paraId="5EDDD462" w14:textId="77777777" w:rsidR="009E2BF1" w:rsidRDefault="009E2BF1" w:rsidP="00C539B9">
      <w:pPr>
        <w:spacing w:after="0"/>
      </w:pPr>
    </w:p>
    <w:p w14:paraId="78BC52DD" w14:textId="49257EC4" w:rsidR="009E2BF1" w:rsidRDefault="009E2BF1" w:rsidP="00C539B9">
      <w:pPr>
        <w:spacing w:after="0"/>
      </w:pPr>
      <w:r>
        <w:rPr>
          <w:u w:val="single"/>
        </w:rPr>
        <w:t>Essex Circle Drive Sewer Trench</w:t>
      </w:r>
    </w:p>
    <w:p w14:paraId="5F02FBA1" w14:textId="77777777" w:rsidR="009E2BF1" w:rsidRDefault="009E2BF1" w:rsidP="00C539B9">
      <w:pPr>
        <w:spacing w:after="0"/>
      </w:pPr>
    </w:p>
    <w:p w14:paraId="077AFF7C" w14:textId="4ABA3700" w:rsidR="009E2BF1" w:rsidRDefault="009E2BF1" w:rsidP="00C539B9">
      <w:pPr>
        <w:spacing w:after="0"/>
      </w:pPr>
      <w:r>
        <w:t xml:space="preserve">The Essex Circle Drive sewer trench that was sinking over the previous decades is settling again.  The last repair was made in 2017 with Flowable Fill, </w:t>
      </w:r>
      <w:proofErr w:type="gramStart"/>
      <w:r>
        <w:t>fabric</w:t>
      </w:r>
      <w:proofErr w:type="gramEnd"/>
      <w:r>
        <w:t xml:space="preserve"> and geogrid with ECS Mid-Atlantic making the repair.  The Authority paid 85.8% of the $324,845.02 project or </w:t>
      </w:r>
      <w:r>
        <w:lastRenderedPageBreak/>
        <w:t>$278,717.02.</w:t>
      </w:r>
      <w:r w:rsidR="00135FD2">
        <w:t xml:space="preserve">  </w:t>
      </w:r>
      <w:r w:rsidR="00BE0150">
        <w:t xml:space="preserve">During televising, it was noticed that the pipe was starting to flatten a little.  It was recommended that Supt. Sweitzer and Eng. Brenneman investigate why the area is sagging.  </w:t>
      </w:r>
    </w:p>
    <w:p w14:paraId="052EE12E" w14:textId="77777777" w:rsidR="00BE0150" w:rsidRDefault="00BE0150" w:rsidP="00C539B9">
      <w:pPr>
        <w:spacing w:after="0"/>
      </w:pPr>
    </w:p>
    <w:p w14:paraId="67435D62" w14:textId="77523A25" w:rsidR="00BE0150" w:rsidRDefault="00BE0150" w:rsidP="00C539B9">
      <w:pPr>
        <w:spacing w:after="0"/>
      </w:pPr>
      <w:r>
        <w:t xml:space="preserve">T. Nadobny moved to authorize Supt. Sweitzer and Eng. Brenneman to investigate this area to see what the problem </w:t>
      </w:r>
      <w:r w:rsidR="008E58CF">
        <w:t xml:space="preserve">is </w:t>
      </w:r>
      <w:r>
        <w:t>and to come back with recommendations as to how to correct the problem, either</w:t>
      </w:r>
      <w:r w:rsidR="00AE2223">
        <w:t xml:space="preserve"> with</w:t>
      </w:r>
      <w:r>
        <w:t xml:space="preserve"> pipe bursting or</w:t>
      </w:r>
      <w:r w:rsidR="00AE2223">
        <w:t xml:space="preserve"> with</w:t>
      </w:r>
      <w:r>
        <w:t xml:space="preserve"> replacement.</w:t>
      </w:r>
    </w:p>
    <w:p w14:paraId="73C7A7E7" w14:textId="11F8D5BD" w:rsidR="00BE0150" w:rsidRDefault="00BE0150" w:rsidP="00C539B9">
      <w:pPr>
        <w:spacing w:after="0"/>
      </w:pPr>
      <w:r>
        <w:t>J. Hoover seconded.  The motion carried with all voting in favor.</w:t>
      </w:r>
    </w:p>
    <w:p w14:paraId="06795C8D" w14:textId="77777777" w:rsidR="009E2BF1" w:rsidRDefault="009E2BF1" w:rsidP="00C539B9">
      <w:pPr>
        <w:spacing w:after="0"/>
      </w:pPr>
    </w:p>
    <w:p w14:paraId="4CCBB3F6" w14:textId="34DE6777" w:rsidR="009E2BF1" w:rsidRDefault="009E2BF1" w:rsidP="00C539B9">
      <w:pPr>
        <w:spacing w:after="0"/>
      </w:pPr>
      <w:r>
        <w:rPr>
          <w:u w:val="single"/>
        </w:rPr>
        <w:t>Magnolia Drive Sewer</w:t>
      </w:r>
    </w:p>
    <w:p w14:paraId="0E7D515F" w14:textId="77777777" w:rsidR="009E2BF1" w:rsidRDefault="009E2BF1" w:rsidP="00C539B9">
      <w:pPr>
        <w:spacing w:after="0"/>
      </w:pPr>
    </w:p>
    <w:p w14:paraId="4CF635F4" w14:textId="56CCBC6E" w:rsidR="00BE0150" w:rsidRDefault="00BE0150" w:rsidP="00C539B9">
      <w:pPr>
        <w:spacing w:after="0"/>
      </w:pPr>
      <w:r>
        <w:t xml:space="preserve">There is a stretch of roadway </w:t>
      </w:r>
      <w:r w:rsidR="00E8240D">
        <w:t xml:space="preserve">near the intersection with Tolna Road that has sunk over the years that the Township </w:t>
      </w:r>
      <w:r w:rsidR="00AE2223">
        <w:t>has been</w:t>
      </w:r>
      <w:r w:rsidR="00E8240D">
        <w:t xml:space="preserve"> filling in with black top.  The Township met with ECS Mid-Atlantic about correcting the problem and the Authority</w:t>
      </w:r>
      <w:r w:rsidR="00AE2223">
        <w:t xml:space="preserve"> would replace the</w:t>
      </w:r>
      <w:r w:rsidR="00E8240D">
        <w:t xml:space="preserve"> sewer line, about 200 feet, in this area</w:t>
      </w:r>
      <w:r w:rsidR="00AE2223">
        <w:t xml:space="preserve"> which</w:t>
      </w:r>
      <w:r w:rsidR="00E8240D">
        <w:t xml:space="preserve"> is deformed and one lateral is leaking.  The approximate cost would be </w:t>
      </w:r>
      <w:r w:rsidR="00AE2223">
        <w:t>$</w:t>
      </w:r>
      <w:r w:rsidR="00E8240D">
        <w:t>175,000 if ECS Mid-Atlantic is used.</w:t>
      </w:r>
    </w:p>
    <w:p w14:paraId="11FCBFCE" w14:textId="77777777" w:rsidR="00BE0150" w:rsidRDefault="00BE0150" w:rsidP="00C539B9">
      <w:pPr>
        <w:spacing w:after="0"/>
      </w:pPr>
    </w:p>
    <w:p w14:paraId="29C61E7B" w14:textId="709CC730" w:rsidR="00BE0150" w:rsidRPr="00BE0150" w:rsidRDefault="00BE0150" w:rsidP="00C539B9">
      <w:pPr>
        <w:spacing w:after="0"/>
      </w:pPr>
      <w:r>
        <w:rPr>
          <w:u w:val="single"/>
        </w:rPr>
        <w:t>New Customers</w:t>
      </w:r>
    </w:p>
    <w:p w14:paraId="087ACF0D" w14:textId="77777777" w:rsidR="00BE0150" w:rsidRDefault="00BE0150" w:rsidP="00C539B9">
      <w:pPr>
        <w:spacing w:after="0"/>
      </w:pPr>
    </w:p>
    <w:p w14:paraId="4ACC035F" w14:textId="308C1127" w:rsidR="009E2BF1" w:rsidRDefault="009E2BF1" w:rsidP="00C539B9">
      <w:pPr>
        <w:spacing w:after="0"/>
      </w:pPr>
      <w:r>
        <w:t>The Authority has eight new connections this quarter, seven residential homes and a warehouse that all have one EDU each using EDUs that were purchased previously.</w:t>
      </w:r>
    </w:p>
    <w:p w14:paraId="289F0E02" w14:textId="77777777" w:rsidR="00E8240D" w:rsidRDefault="00E8240D" w:rsidP="00C539B9">
      <w:pPr>
        <w:spacing w:after="0"/>
      </w:pPr>
    </w:p>
    <w:p w14:paraId="21B7D28C" w14:textId="37BC1103" w:rsidR="00E8240D" w:rsidRPr="00E8240D" w:rsidRDefault="00E8240D" w:rsidP="00C539B9">
      <w:pPr>
        <w:spacing w:after="0"/>
      </w:pPr>
      <w:r>
        <w:rPr>
          <w:u w:val="single"/>
        </w:rPr>
        <w:t>Sewer Flows</w:t>
      </w:r>
    </w:p>
    <w:p w14:paraId="1D60D080" w14:textId="77777777" w:rsidR="00E8240D" w:rsidRDefault="00E8240D" w:rsidP="00C539B9">
      <w:pPr>
        <w:spacing w:after="0"/>
      </w:pPr>
    </w:p>
    <w:tbl>
      <w:tblPr>
        <w:tblStyle w:val="TableGrid"/>
        <w:tblW w:w="0" w:type="auto"/>
        <w:tblLook w:val="04A0" w:firstRow="1" w:lastRow="0" w:firstColumn="1" w:lastColumn="0" w:noHBand="0" w:noVBand="1"/>
      </w:tblPr>
      <w:tblGrid>
        <w:gridCol w:w="1615"/>
        <w:gridCol w:w="2044"/>
        <w:gridCol w:w="963"/>
        <w:gridCol w:w="1118"/>
        <w:gridCol w:w="1805"/>
        <w:gridCol w:w="1805"/>
      </w:tblGrid>
      <w:tr w:rsidR="00E8240D" w14:paraId="5928903C" w14:textId="77777777" w:rsidTr="00E8240D">
        <w:trPr>
          <w:trHeight w:val="818"/>
        </w:trPr>
        <w:tc>
          <w:tcPr>
            <w:tcW w:w="1615" w:type="dxa"/>
            <w:tcBorders>
              <w:top w:val="single" w:sz="4" w:space="0" w:color="auto"/>
              <w:left w:val="single" w:sz="4" w:space="0" w:color="auto"/>
              <w:bottom w:val="single" w:sz="4" w:space="0" w:color="auto"/>
              <w:right w:val="single" w:sz="4" w:space="0" w:color="auto"/>
            </w:tcBorders>
            <w:hideMark/>
          </w:tcPr>
          <w:p w14:paraId="1B326EBD" w14:textId="77777777" w:rsidR="00E8240D" w:rsidRDefault="00E8240D">
            <w:pPr>
              <w:rPr>
                <w:sz w:val="24"/>
                <w:szCs w:val="24"/>
              </w:rPr>
            </w:pPr>
            <w:r>
              <w:rPr>
                <w:b/>
                <w:bCs/>
                <w:sz w:val="24"/>
                <w:szCs w:val="24"/>
              </w:rPr>
              <w:t>MONTH</w:t>
            </w:r>
          </w:p>
        </w:tc>
        <w:tc>
          <w:tcPr>
            <w:tcW w:w="2044" w:type="dxa"/>
            <w:tcBorders>
              <w:top w:val="single" w:sz="4" w:space="0" w:color="auto"/>
              <w:left w:val="single" w:sz="4" w:space="0" w:color="auto"/>
              <w:bottom w:val="single" w:sz="4" w:space="0" w:color="auto"/>
              <w:right w:val="single" w:sz="4" w:space="0" w:color="auto"/>
            </w:tcBorders>
            <w:hideMark/>
          </w:tcPr>
          <w:p w14:paraId="78CF068C" w14:textId="77777777" w:rsidR="00E8240D" w:rsidRDefault="00E8240D">
            <w:pPr>
              <w:rPr>
                <w:sz w:val="24"/>
                <w:szCs w:val="24"/>
              </w:rPr>
            </w:pPr>
            <w:r>
              <w:rPr>
                <w:b/>
                <w:bCs/>
                <w:sz w:val="24"/>
                <w:szCs w:val="24"/>
              </w:rPr>
              <w:t>SHREWSBURY (MGD)</w:t>
            </w:r>
          </w:p>
        </w:tc>
        <w:tc>
          <w:tcPr>
            <w:tcW w:w="963" w:type="dxa"/>
            <w:tcBorders>
              <w:top w:val="single" w:sz="4" w:space="0" w:color="auto"/>
              <w:left w:val="single" w:sz="4" w:space="0" w:color="auto"/>
              <w:bottom w:val="single" w:sz="4" w:space="0" w:color="auto"/>
              <w:right w:val="single" w:sz="4" w:space="0" w:color="auto"/>
            </w:tcBorders>
            <w:hideMark/>
          </w:tcPr>
          <w:p w14:paraId="393B2A69" w14:textId="77777777" w:rsidR="00E8240D" w:rsidRDefault="00E8240D">
            <w:pPr>
              <w:rPr>
                <w:sz w:val="24"/>
                <w:szCs w:val="24"/>
              </w:rPr>
            </w:pPr>
            <w:r>
              <w:rPr>
                <w:b/>
                <w:bCs/>
                <w:sz w:val="24"/>
                <w:szCs w:val="24"/>
              </w:rPr>
              <w:t>NF (MGD)</w:t>
            </w:r>
          </w:p>
        </w:tc>
        <w:tc>
          <w:tcPr>
            <w:tcW w:w="1118" w:type="dxa"/>
            <w:tcBorders>
              <w:top w:val="single" w:sz="4" w:space="0" w:color="auto"/>
              <w:left w:val="single" w:sz="4" w:space="0" w:color="auto"/>
              <w:bottom w:val="single" w:sz="4" w:space="0" w:color="auto"/>
              <w:right w:val="single" w:sz="4" w:space="0" w:color="auto"/>
            </w:tcBorders>
            <w:hideMark/>
          </w:tcPr>
          <w:p w14:paraId="2DD6DA3C" w14:textId="77777777" w:rsidR="00E8240D" w:rsidRDefault="00E8240D">
            <w:pPr>
              <w:pStyle w:val="ListParagraph"/>
              <w:ind w:left="0"/>
              <w:jc w:val="center"/>
              <w:rPr>
                <w:b/>
                <w:bCs/>
                <w:sz w:val="24"/>
                <w:szCs w:val="24"/>
              </w:rPr>
            </w:pPr>
            <w:r>
              <w:rPr>
                <w:b/>
                <w:bCs/>
                <w:sz w:val="24"/>
                <w:szCs w:val="24"/>
              </w:rPr>
              <w:t>TOTAL</w:t>
            </w:r>
          </w:p>
          <w:p w14:paraId="267EEC57" w14:textId="77777777" w:rsidR="00E8240D" w:rsidRDefault="00E8240D">
            <w:pPr>
              <w:rPr>
                <w:sz w:val="24"/>
                <w:szCs w:val="24"/>
              </w:rPr>
            </w:pPr>
            <w:r>
              <w:rPr>
                <w:b/>
                <w:bCs/>
                <w:sz w:val="24"/>
                <w:szCs w:val="24"/>
              </w:rPr>
              <w:t>(MGD)</w:t>
            </w:r>
          </w:p>
        </w:tc>
        <w:tc>
          <w:tcPr>
            <w:tcW w:w="1805" w:type="dxa"/>
            <w:tcBorders>
              <w:top w:val="single" w:sz="4" w:space="0" w:color="auto"/>
              <w:left w:val="single" w:sz="4" w:space="0" w:color="auto"/>
              <w:bottom w:val="single" w:sz="4" w:space="0" w:color="auto"/>
              <w:right w:val="single" w:sz="4" w:space="0" w:color="auto"/>
            </w:tcBorders>
            <w:hideMark/>
          </w:tcPr>
          <w:p w14:paraId="6E3D9673" w14:textId="77777777" w:rsidR="00E8240D" w:rsidRDefault="00E8240D">
            <w:pPr>
              <w:rPr>
                <w:sz w:val="24"/>
                <w:szCs w:val="24"/>
              </w:rPr>
            </w:pPr>
            <w:r>
              <w:rPr>
                <w:b/>
                <w:bCs/>
                <w:sz w:val="24"/>
                <w:szCs w:val="24"/>
              </w:rPr>
              <w:t>TREATABLE (MGD)</w:t>
            </w:r>
          </w:p>
        </w:tc>
        <w:tc>
          <w:tcPr>
            <w:tcW w:w="1805" w:type="dxa"/>
            <w:tcBorders>
              <w:top w:val="single" w:sz="4" w:space="0" w:color="auto"/>
              <w:left w:val="single" w:sz="4" w:space="0" w:color="auto"/>
              <w:bottom w:val="single" w:sz="4" w:space="0" w:color="auto"/>
              <w:right w:val="single" w:sz="4" w:space="0" w:color="auto"/>
            </w:tcBorders>
            <w:hideMark/>
          </w:tcPr>
          <w:p w14:paraId="4BC1B99B" w14:textId="77777777" w:rsidR="00E8240D" w:rsidRDefault="00E8240D">
            <w:pPr>
              <w:pStyle w:val="ListParagraph"/>
              <w:ind w:left="0"/>
              <w:jc w:val="center"/>
              <w:rPr>
                <w:b/>
                <w:bCs/>
                <w:sz w:val="24"/>
                <w:szCs w:val="24"/>
              </w:rPr>
            </w:pPr>
            <w:r>
              <w:rPr>
                <w:b/>
                <w:bCs/>
                <w:sz w:val="24"/>
                <w:szCs w:val="24"/>
              </w:rPr>
              <w:t>%</w:t>
            </w:r>
          </w:p>
          <w:p w14:paraId="61FA44A6" w14:textId="77777777" w:rsidR="00E8240D" w:rsidRDefault="00E8240D">
            <w:pPr>
              <w:rPr>
                <w:sz w:val="24"/>
                <w:szCs w:val="24"/>
              </w:rPr>
            </w:pPr>
            <w:r>
              <w:rPr>
                <w:b/>
                <w:bCs/>
                <w:sz w:val="24"/>
                <w:szCs w:val="24"/>
              </w:rPr>
              <w:t>TREATABLE</w:t>
            </w:r>
          </w:p>
        </w:tc>
      </w:tr>
      <w:tr w:rsidR="00E8240D" w14:paraId="0C9AF975" w14:textId="77777777" w:rsidTr="00E8240D">
        <w:tc>
          <w:tcPr>
            <w:tcW w:w="1615" w:type="dxa"/>
            <w:tcBorders>
              <w:top w:val="single" w:sz="4" w:space="0" w:color="auto"/>
              <w:left w:val="single" w:sz="4" w:space="0" w:color="auto"/>
              <w:bottom w:val="single" w:sz="4" w:space="0" w:color="auto"/>
              <w:right w:val="single" w:sz="4" w:space="0" w:color="auto"/>
            </w:tcBorders>
            <w:hideMark/>
          </w:tcPr>
          <w:p w14:paraId="04323846" w14:textId="77777777" w:rsidR="00E8240D" w:rsidRDefault="00E8240D">
            <w:pPr>
              <w:jc w:val="center"/>
              <w:rPr>
                <w:sz w:val="24"/>
                <w:szCs w:val="24"/>
              </w:rPr>
            </w:pPr>
            <w:r>
              <w:rPr>
                <w:b/>
                <w:bCs/>
                <w:sz w:val="24"/>
                <w:szCs w:val="24"/>
              </w:rPr>
              <w:t>JAN</w:t>
            </w:r>
          </w:p>
        </w:tc>
        <w:tc>
          <w:tcPr>
            <w:tcW w:w="2044" w:type="dxa"/>
            <w:tcBorders>
              <w:top w:val="single" w:sz="4" w:space="0" w:color="auto"/>
              <w:left w:val="single" w:sz="4" w:space="0" w:color="auto"/>
              <w:bottom w:val="single" w:sz="4" w:space="0" w:color="auto"/>
              <w:right w:val="single" w:sz="4" w:space="0" w:color="auto"/>
            </w:tcBorders>
            <w:hideMark/>
          </w:tcPr>
          <w:p w14:paraId="15A58D2E" w14:textId="77777777" w:rsidR="00E8240D" w:rsidRDefault="00E8240D">
            <w:pPr>
              <w:jc w:val="center"/>
              <w:rPr>
                <w:sz w:val="24"/>
                <w:szCs w:val="24"/>
              </w:rPr>
            </w:pPr>
            <w:r>
              <w:rPr>
                <w:sz w:val="24"/>
                <w:szCs w:val="24"/>
              </w:rPr>
              <w:t>0.696</w:t>
            </w:r>
          </w:p>
        </w:tc>
        <w:tc>
          <w:tcPr>
            <w:tcW w:w="963" w:type="dxa"/>
            <w:tcBorders>
              <w:top w:val="single" w:sz="4" w:space="0" w:color="auto"/>
              <w:left w:val="single" w:sz="4" w:space="0" w:color="auto"/>
              <w:bottom w:val="single" w:sz="4" w:space="0" w:color="auto"/>
              <w:right w:val="single" w:sz="4" w:space="0" w:color="auto"/>
            </w:tcBorders>
            <w:hideMark/>
          </w:tcPr>
          <w:p w14:paraId="0B25D696" w14:textId="77777777" w:rsidR="00E8240D" w:rsidRDefault="00E8240D">
            <w:pPr>
              <w:jc w:val="center"/>
              <w:rPr>
                <w:sz w:val="24"/>
                <w:szCs w:val="24"/>
              </w:rPr>
            </w:pPr>
            <w:r>
              <w:rPr>
                <w:sz w:val="24"/>
                <w:szCs w:val="24"/>
              </w:rPr>
              <w:t>0.679</w:t>
            </w:r>
          </w:p>
        </w:tc>
        <w:tc>
          <w:tcPr>
            <w:tcW w:w="1118" w:type="dxa"/>
            <w:tcBorders>
              <w:top w:val="single" w:sz="4" w:space="0" w:color="auto"/>
              <w:left w:val="single" w:sz="4" w:space="0" w:color="auto"/>
              <w:bottom w:val="single" w:sz="4" w:space="0" w:color="auto"/>
              <w:right w:val="single" w:sz="4" w:space="0" w:color="auto"/>
            </w:tcBorders>
            <w:hideMark/>
          </w:tcPr>
          <w:p w14:paraId="45A5E6CC" w14:textId="77777777" w:rsidR="00E8240D" w:rsidRDefault="00E8240D">
            <w:pPr>
              <w:jc w:val="center"/>
              <w:rPr>
                <w:sz w:val="24"/>
                <w:szCs w:val="24"/>
              </w:rPr>
            </w:pPr>
            <w:r>
              <w:rPr>
                <w:sz w:val="24"/>
                <w:szCs w:val="24"/>
              </w:rPr>
              <w:t>1.375</w:t>
            </w:r>
          </w:p>
        </w:tc>
        <w:tc>
          <w:tcPr>
            <w:tcW w:w="1805" w:type="dxa"/>
            <w:tcBorders>
              <w:top w:val="single" w:sz="4" w:space="0" w:color="auto"/>
              <w:left w:val="single" w:sz="4" w:space="0" w:color="auto"/>
              <w:bottom w:val="single" w:sz="4" w:space="0" w:color="auto"/>
              <w:right w:val="single" w:sz="4" w:space="0" w:color="auto"/>
            </w:tcBorders>
            <w:hideMark/>
          </w:tcPr>
          <w:p w14:paraId="089403B1" w14:textId="77777777" w:rsidR="00E8240D" w:rsidRDefault="00E8240D">
            <w:pPr>
              <w:jc w:val="center"/>
              <w:rPr>
                <w:sz w:val="24"/>
                <w:szCs w:val="24"/>
              </w:rPr>
            </w:pPr>
            <w:r>
              <w:rPr>
                <w:sz w:val="24"/>
                <w:szCs w:val="24"/>
              </w:rPr>
              <w:t>1.400</w:t>
            </w:r>
          </w:p>
        </w:tc>
        <w:tc>
          <w:tcPr>
            <w:tcW w:w="1805" w:type="dxa"/>
            <w:tcBorders>
              <w:top w:val="single" w:sz="4" w:space="0" w:color="auto"/>
              <w:left w:val="single" w:sz="4" w:space="0" w:color="auto"/>
              <w:bottom w:val="single" w:sz="4" w:space="0" w:color="auto"/>
              <w:right w:val="single" w:sz="4" w:space="0" w:color="auto"/>
            </w:tcBorders>
            <w:hideMark/>
          </w:tcPr>
          <w:p w14:paraId="315E6023" w14:textId="77777777" w:rsidR="00E8240D" w:rsidRDefault="00E8240D">
            <w:pPr>
              <w:jc w:val="center"/>
              <w:rPr>
                <w:sz w:val="24"/>
                <w:szCs w:val="24"/>
              </w:rPr>
            </w:pPr>
            <w:r>
              <w:rPr>
                <w:sz w:val="24"/>
                <w:szCs w:val="24"/>
              </w:rPr>
              <w:t>98.2</w:t>
            </w:r>
          </w:p>
        </w:tc>
      </w:tr>
      <w:tr w:rsidR="00E8240D" w14:paraId="3F167E22" w14:textId="77777777" w:rsidTr="00E8240D">
        <w:tc>
          <w:tcPr>
            <w:tcW w:w="1615" w:type="dxa"/>
            <w:tcBorders>
              <w:top w:val="single" w:sz="4" w:space="0" w:color="auto"/>
              <w:left w:val="single" w:sz="4" w:space="0" w:color="auto"/>
              <w:bottom w:val="single" w:sz="4" w:space="0" w:color="auto"/>
              <w:right w:val="single" w:sz="4" w:space="0" w:color="auto"/>
            </w:tcBorders>
            <w:hideMark/>
          </w:tcPr>
          <w:p w14:paraId="3060AFB5" w14:textId="77777777" w:rsidR="00E8240D" w:rsidRDefault="00E8240D">
            <w:pPr>
              <w:jc w:val="center"/>
              <w:rPr>
                <w:sz w:val="24"/>
                <w:szCs w:val="24"/>
              </w:rPr>
            </w:pPr>
            <w:r>
              <w:rPr>
                <w:b/>
                <w:bCs/>
                <w:sz w:val="24"/>
                <w:szCs w:val="24"/>
              </w:rPr>
              <w:t>FEB</w:t>
            </w:r>
          </w:p>
        </w:tc>
        <w:tc>
          <w:tcPr>
            <w:tcW w:w="2044" w:type="dxa"/>
            <w:tcBorders>
              <w:top w:val="single" w:sz="4" w:space="0" w:color="auto"/>
              <w:left w:val="single" w:sz="4" w:space="0" w:color="auto"/>
              <w:bottom w:val="single" w:sz="4" w:space="0" w:color="auto"/>
              <w:right w:val="single" w:sz="4" w:space="0" w:color="auto"/>
            </w:tcBorders>
            <w:hideMark/>
          </w:tcPr>
          <w:p w14:paraId="0841810F" w14:textId="77777777" w:rsidR="00E8240D" w:rsidRDefault="00E8240D">
            <w:pPr>
              <w:jc w:val="center"/>
              <w:rPr>
                <w:sz w:val="24"/>
                <w:szCs w:val="24"/>
              </w:rPr>
            </w:pPr>
            <w:r>
              <w:rPr>
                <w:sz w:val="24"/>
                <w:szCs w:val="24"/>
              </w:rPr>
              <w:t>0.680</w:t>
            </w:r>
          </w:p>
        </w:tc>
        <w:tc>
          <w:tcPr>
            <w:tcW w:w="963" w:type="dxa"/>
            <w:tcBorders>
              <w:top w:val="single" w:sz="4" w:space="0" w:color="auto"/>
              <w:left w:val="single" w:sz="4" w:space="0" w:color="auto"/>
              <w:bottom w:val="single" w:sz="4" w:space="0" w:color="auto"/>
              <w:right w:val="single" w:sz="4" w:space="0" w:color="auto"/>
            </w:tcBorders>
            <w:hideMark/>
          </w:tcPr>
          <w:p w14:paraId="5400C8CE" w14:textId="77777777" w:rsidR="00E8240D" w:rsidRDefault="00E8240D">
            <w:pPr>
              <w:jc w:val="center"/>
              <w:rPr>
                <w:sz w:val="24"/>
                <w:szCs w:val="24"/>
              </w:rPr>
            </w:pPr>
            <w:r>
              <w:rPr>
                <w:sz w:val="24"/>
                <w:szCs w:val="24"/>
              </w:rPr>
              <w:t>0.670</w:t>
            </w:r>
          </w:p>
        </w:tc>
        <w:tc>
          <w:tcPr>
            <w:tcW w:w="1118" w:type="dxa"/>
            <w:tcBorders>
              <w:top w:val="single" w:sz="4" w:space="0" w:color="auto"/>
              <w:left w:val="single" w:sz="4" w:space="0" w:color="auto"/>
              <w:bottom w:val="single" w:sz="4" w:space="0" w:color="auto"/>
              <w:right w:val="single" w:sz="4" w:space="0" w:color="auto"/>
            </w:tcBorders>
            <w:hideMark/>
          </w:tcPr>
          <w:p w14:paraId="3D24750E" w14:textId="77777777" w:rsidR="00E8240D" w:rsidRDefault="00E8240D">
            <w:pPr>
              <w:jc w:val="center"/>
              <w:rPr>
                <w:sz w:val="24"/>
                <w:szCs w:val="24"/>
              </w:rPr>
            </w:pPr>
            <w:r>
              <w:rPr>
                <w:sz w:val="24"/>
                <w:szCs w:val="24"/>
              </w:rPr>
              <w:t>1.350</w:t>
            </w:r>
          </w:p>
        </w:tc>
        <w:tc>
          <w:tcPr>
            <w:tcW w:w="1805" w:type="dxa"/>
            <w:tcBorders>
              <w:top w:val="single" w:sz="4" w:space="0" w:color="auto"/>
              <w:left w:val="single" w:sz="4" w:space="0" w:color="auto"/>
              <w:bottom w:val="single" w:sz="4" w:space="0" w:color="auto"/>
              <w:right w:val="single" w:sz="4" w:space="0" w:color="auto"/>
            </w:tcBorders>
            <w:hideMark/>
          </w:tcPr>
          <w:p w14:paraId="3AAB7B58" w14:textId="77777777" w:rsidR="00E8240D" w:rsidRDefault="00E8240D">
            <w:pPr>
              <w:jc w:val="center"/>
              <w:rPr>
                <w:sz w:val="24"/>
                <w:szCs w:val="24"/>
              </w:rPr>
            </w:pPr>
            <w:r>
              <w:rPr>
                <w:sz w:val="24"/>
                <w:szCs w:val="24"/>
              </w:rPr>
              <w:t>1.400</w:t>
            </w:r>
          </w:p>
        </w:tc>
        <w:tc>
          <w:tcPr>
            <w:tcW w:w="1805" w:type="dxa"/>
            <w:tcBorders>
              <w:top w:val="single" w:sz="4" w:space="0" w:color="auto"/>
              <w:left w:val="single" w:sz="4" w:space="0" w:color="auto"/>
              <w:bottom w:val="single" w:sz="4" w:space="0" w:color="auto"/>
              <w:right w:val="single" w:sz="4" w:space="0" w:color="auto"/>
            </w:tcBorders>
            <w:hideMark/>
          </w:tcPr>
          <w:p w14:paraId="5FA7AFF7" w14:textId="77777777" w:rsidR="00E8240D" w:rsidRDefault="00E8240D">
            <w:pPr>
              <w:jc w:val="center"/>
              <w:rPr>
                <w:sz w:val="24"/>
                <w:szCs w:val="24"/>
              </w:rPr>
            </w:pPr>
            <w:r>
              <w:rPr>
                <w:sz w:val="24"/>
                <w:szCs w:val="24"/>
              </w:rPr>
              <w:t>96.4</w:t>
            </w:r>
          </w:p>
        </w:tc>
      </w:tr>
      <w:tr w:rsidR="00E8240D" w14:paraId="3099BA77" w14:textId="77777777" w:rsidTr="00E8240D">
        <w:tc>
          <w:tcPr>
            <w:tcW w:w="1615" w:type="dxa"/>
            <w:tcBorders>
              <w:top w:val="single" w:sz="4" w:space="0" w:color="auto"/>
              <w:left w:val="single" w:sz="4" w:space="0" w:color="auto"/>
              <w:bottom w:val="single" w:sz="4" w:space="0" w:color="auto"/>
              <w:right w:val="single" w:sz="4" w:space="0" w:color="auto"/>
            </w:tcBorders>
            <w:hideMark/>
          </w:tcPr>
          <w:p w14:paraId="5CF1AB4D" w14:textId="77777777" w:rsidR="00E8240D" w:rsidRDefault="00E8240D">
            <w:pPr>
              <w:jc w:val="center"/>
              <w:rPr>
                <w:sz w:val="24"/>
                <w:szCs w:val="24"/>
              </w:rPr>
            </w:pPr>
            <w:r>
              <w:rPr>
                <w:b/>
                <w:bCs/>
                <w:sz w:val="24"/>
                <w:szCs w:val="24"/>
              </w:rPr>
              <w:t>MARCH</w:t>
            </w:r>
          </w:p>
        </w:tc>
        <w:tc>
          <w:tcPr>
            <w:tcW w:w="2044" w:type="dxa"/>
            <w:tcBorders>
              <w:top w:val="single" w:sz="4" w:space="0" w:color="auto"/>
              <w:left w:val="single" w:sz="4" w:space="0" w:color="auto"/>
              <w:bottom w:val="single" w:sz="4" w:space="0" w:color="auto"/>
              <w:right w:val="single" w:sz="4" w:space="0" w:color="auto"/>
            </w:tcBorders>
            <w:hideMark/>
          </w:tcPr>
          <w:p w14:paraId="3E4597B8" w14:textId="77777777" w:rsidR="00E8240D" w:rsidRDefault="00E8240D">
            <w:pPr>
              <w:jc w:val="center"/>
              <w:rPr>
                <w:sz w:val="24"/>
                <w:szCs w:val="24"/>
              </w:rPr>
            </w:pPr>
            <w:r>
              <w:rPr>
                <w:sz w:val="24"/>
                <w:szCs w:val="24"/>
              </w:rPr>
              <w:t>0.674</w:t>
            </w:r>
          </w:p>
        </w:tc>
        <w:tc>
          <w:tcPr>
            <w:tcW w:w="963" w:type="dxa"/>
            <w:tcBorders>
              <w:top w:val="single" w:sz="4" w:space="0" w:color="auto"/>
              <w:left w:val="single" w:sz="4" w:space="0" w:color="auto"/>
              <w:bottom w:val="single" w:sz="4" w:space="0" w:color="auto"/>
              <w:right w:val="single" w:sz="4" w:space="0" w:color="auto"/>
            </w:tcBorders>
            <w:hideMark/>
          </w:tcPr>
          <w:p w14:paraId="0EDA3328" w14:textId="77777777" w:rsidR="00E8240D" w:rsidRDefault="00E8240D">
            <w:pPr>
              <w:jc w:val="center"/>
              <w:rPr>
                <w:sz w:val="24"/>
                <w:szCs w:val="24"/>
              </w:rPr>
            </w:pPr>
            <w:r>
              <w:rPr>
                <w:sz w:val="24"/>
                <w:szCs w:val="24"/>
              </w:rPr>
              <w:t>0.680</w:t>
            </w:r>
          </w:p>
        </w:tc>
        <w:tc>
          <w:tcPr>
            <w:tcW w:w="1118" w:type="dxa"/>
            <w:tcBorders>
              <w:top w:val="single" w:sz="4" w:space="0" w:color="auto"/>
              <w:left w:val="single" w:sz="4" w:space="0" w:color="auto"/>
              <w:bottom w:val="single" w:sz="4" w:space="0" w:color="auto"/>
              <w:right w:val="single" w:sz="4" w:space="0" w:color="auto"/>
            </w:tcBorders>
            <w:hideMark/>
          </w:tcPr>
          <w:p w14:paraId="63E939AE" w14:textId="77777777" w:rsidR="00E8240D" w:rsidRDefault="00E8240D">
            <w:pPr>
              <w:jc w:val="center"/>
              <w:rPr>
                <w:sz w:val="24"/>
                <w:szCs w:val="24"/>
              </w:rPr>
            </w:pPr>
            <w:r>
              <w:rPr>
                <w:sz w:val="24"/>
                <w:szCs w:val="24"/>
              </w:rPr>
              <w:t>1.354</w:t>
            </w:r>
          </w:p>
        </w:tc>
        <w:tc>
          <w:tcPr>
            <w:tcW w:w="1805" w:type="dxa"/>
            <w:tcBorders>
              <w:top w:val="single" w:sz="4" w:space="0" w:color="auto"/>
              <w:left w:val="single" w:sz="4" w:space="0" w:color="auto"/>
              <w:bottom w:val="single" w:sz="4" w:space="0" w:color="auto"/>
              <w:right w:val="single" w:sz="4" w:space="0" w:color="auto"/>
            </w:tcBorders>
            <w:hideMark/>
          </w:tcPr>
          <w:p w14:paraId="0556B23D" w14:textId="77777777" w:rsidR="00E8240D" w:rsidRDefault="00E8240D">
            <w:pPr>
              <w:jc w:val="center"/>
              <w:rPr>
                <w:sz w:val="24"/>
                <w:szCs w:val="24"/>
              </w:rPr>
            </w:pPr>
            <w:r>
              <w:rPr>
                <w:sz w:val="24"/>
                <w:szCs w:val="24"/>
              </w:rPr>
              <w:t>1.400</w:t>
            </w:r>
          </w:p>
        </w:tc>
        <w:tc>
          <w:tcPr>
            <w:tcW w:w="1805" w:type="dxa"/>
            <w:tcBorders>
              <w:top w:val="single" w:sz="4" w:space="0" w:color="auto"/>
              <w:left w:val="single" w:sz="4" w:space="0" w:color="auto"/>
              <w:bottom w:val="single" w:sz="4" w:space="0" w:color="auto"/>
              <w:right w:val="single" w:sz="4" w:space="0" w:color="auto"/>
            </w:tcBorders>
            <w:hideMark/>
          </w:tcPr>
          <w:p w14:paraId="6A008275" w14:textId="77777777" w:rsidR="00E8240D" w:rsidRDefault="00E8240D">
            <w:pPr>
              <w:jc w:val="center"/>
              <w:rPr>
                <w:sz w:val="24"/>
                <w:szCs w:val="24"/>
              </w:rPr>
            </w:pPr>
            <w:r>
              <w:rPr>
                <w:sz w:val="24"/>
                <w:szCs w:val="24"/>
              </w:rPr>
              <w:t>96.7</w:t>
            </w:r>
          </w:p>
        </w:tc>
      </w:tr>
      <w:tr w:rsidR="00E8240D" w14:paraId="55489DF4" w14:textId="77777777" w:rsidTr="00E8240D">
        <w:tc>
          <w:tcPr>
            <w:tcW w:w="1615" w:type="dxa"/>
            <w:tcBorders>
              <w:top w:val="single" w:sz="4" w:space="0" w:color="auto"/>
              <w:left w:val="single" w:sz="4" w:space="0" w:color="auto"/>
              <w:bottom w:val="single" w:sz="4" w:space="0" w:color="auto"/>
              <w:right w:val="single" w:sz="4" w:space="0" w:color="auto"/>
            </w:tcBorders>
            <w:hideMark/>
          </w:tcPr>
          <w:p w14:paraId="149339A8" w14:textId="77777777" w:rsidR="00E8240D" w:rsidRDefault="00E8240D">
            <w:pPr>
              <w:jc w:val="center"/>
              <w:rPr>
                <w:sz w:val="24"/>
                <w:szCs w:val="24"/>
              </w:rPr>
            </w:pPr>
            <w:r>
              <w:rPr>
                <w:b/>
                <w:bCs/>
                <w:sz w:val="24"/>
                <w:szCs w:val="24"/>
              </w:rPr>
              <w:t>APRIL</w:t>
            </w:r>
          </w:p>
        </w:tc>
        <w:tc>
          <w:tcPr>
            <w:tcW w:w="2044" w:type="dxa"/>
            <w:tcBorders>
              <w:top w:val="single" w:sz="4" w:space="0" w:color="auto"/>
              <w:left w:val="single" w:sz="4" w:space="0" w:color="auto"/>
              <w:bottom w:val="single" w:sz="4" w:space="0" w:color="auto"/>
              <w:right w:val="single" w:sz="4" w:space="0" w:color="auto"/>
            </w:tcBorders>
            <w:hideMark/>
          </w:tcPr>
          <w:p w14:paraId="6F178E03" w14:textId="77777777" w:rsidR="00E8240D" w:rsidRDefault="00E8240D">
            <w:pPr>
              <w:jc w:val="center"/>
              <w:rPr>
                <w:sz w:val="24"/>
                <w:szCs w:val="24"/>
              </w:rPr>
            </w:pPr>
            <w:r>
              <w:rPr>
                <w:sz w:val="24"/>
                <w:szCs w:val="24"/>
              </w:rPr>
              <w:t>0.687</w:t>
            </w:r>
          </w:p>
        </w:tc>
        <w:tc>
          <w:tcPr>
            <w:tcW w:w="963" w:type="dxa"/>
            <w:tcBorders>
              <w:top w:val="single" w:sz="4" w:space="0" w:color="auto"/>
              <w:left w:val="single" w:sz="4" w:space="0" w:color="auto"/>
              <w:bottom w:val="single" w:sz="4" w:space="0" w:color="auto"/>
              <w:right w:val="single" w:sz="4" w:space="0" w:color="auto"/>
            </w:tcBorders>
            <w:hideMark/>
          </w:tcPr>
          <w:p w14:paraId="75AFFAD4" w14:textId="77777777" w:rsidR="00E8240D" w:rsidRDefault="00E8240D">
            <w:pPr>
              <w:jc w:val="center"/>
              <w:rPr>
                <w:sz w:val="24"/>
                <w:szCs w:val="24"/>
              </w:rPr>
            </w:pPr>
            <w:r>
              <w:rPr>
                <w:sz w:val="24"/>
                <w:szCs w:val="24"/>
              </w:rPr>
              <w:t>0.646</w:t>
            </w:r>
          </w:p>
        </w:tc>
        <w:tc>
          <w:tcPr>
            <w:tcW w:w="1118" w:type="dxa"/>
            <w:tcBorders>
              <w:top w:val="single" w:sz="4" w:space="0" w:color="auto"/>
              <w:left w:val="single" w:sz="4" w:space="0" w:color="auto"/>
              <w:bottom w:val="single" w:sz="4" w:space="0" w:color="auto"/>
              <w:right w:val="single" w:sz="4" w:space="0" w:color="auto"/>
            </w:tcBorders>
            <w:hideMark/>
          </w:tcPr>
          <w:p w14:paraId="7B368D06" w14:textId="77777777" w:rsidR="00E8240D" w:rsidRDefault="00E8240D">
            <w:pPr>
              <w:jc w:val="center"/>
              <w:rPr>
                <w:sz w:val="24"/>
                <w:szCs w:val="24"/>
              </w:rPr>
            </w:pPr>
            <w:r>
              <w:rPr>
                <w:sz w:val="24"/>
                <w:szCs w:val="24"/>
              </w:rPr>
              <w:t>1.333</w:t>
            </w:r>
          </w:p>
        </w:tc>
        <w:tc>
          <w:tcPr>
            <w:tcW w:w="1805" w:type="dxa"/>
            <w:tcBorders>
              <w:top w:val="single" w:sz="4" w:space="0" w:color="auto"/>
              <w:left w:val="single" w:sz="4" w:space="0" w:color="auto"/>
              <w:bottom w:val="single" w:sz="4" w:space="0" w:color="auto"/>
              <w:right w:val="single" w:sz="4" w:space="0" w:color="auto"/>
            </w:tcBorders>
            <w:hideMark/>
          </w:tcPr>
          <w:p w14:paraId="76CD22AD" w14:textId="77777777" w:rsidR="00E8240D" w:rsidRDefault="00E8240D">
            <w:pPr>
              <w:jc w:val="center"/>
              <w:rPr>
                <w:sz w:val="24"/>
                <w:szCs w:val="24"/>
              </w:rPr>
            </w:pPr>
            <w:r>
              <w:rPr>
                <w:sz w:val="24"/>
                <w:szCs w:val="24"/>
              </w:rPr>
              <w:t>1.400</w:t>
            </w:r>
          </w:p>
        </w:tc>
        <w:tc>
          <w:tcPr>
            <w:tcW w:w="1805" w:type="dxa"/>
            <w:tcBorders>
              <w:top w:val="single" w:sz="4" w:space="0" w:color="auto"/>
              <w:left w:val="single" w:sz="4" w:space="0" w:color="auto"/>
              <w:bottom w:val="single" w:sz="4" w:space="0" w:color="auto"/>
              <w:right w:val="single" w:sz="4" w:space="0" w:color="auto"/>
            </w:tcBorders>
            <w:hideMark/>
          </w:tcPr>
          <w:p w14:paraId="36B83EA9" w14:textId="77777777" w:rsidR="00E8240D" w:rsidRDefault="00E8240D">
            <w:pPr>
              <w:jc w:val="center"/>
              <w:rPr>
                <w:sz w:val="24"/>
                <w:szCs w:val="24"/>
              </w:rPr>
            </w:pPr>
            <w:r>
              <w:rPr>
                <w:sz w:val="24"/>
                <w:szCs w:val="24"/>
              </w:rPr>
              <w:t>95.2</w:t>
            </w:r>
          </w:p>
        </w:tc>
      </w:tr>
      <w:tr w:rsidR="00E8240D" w14:paraId="3CD28F3E" w14:textId="77777777" w:rsidTr="00E8240D">
        <w:tc>
          <w:tcPr>
            <w:tcW w:w="1615" w:type="dxa"/>
            <w:tcBorders>
              <w:top w:val="single" w:sz="4" w:space="0" w:color="auto"/>
              <w:left w:val="single" w:sz="4" w:space="0" w:color="auto"/>
              <w:bottom w:val="single" w:sz="4" w:space="0" w:color="auto"/>
              <w:right w:val="single" w:sz="4" w:space="0" w:color="auto"/>
            </w:tcBorders>
            <w:hideMark/>
          </w:tcPr>
          <w:p w14:paraId="5DE07B32" w14:textId="77777777" w:rsidR="00E8240D" w:rsidRDefault="00E8240D">
            <w:pPr>
              <w:jc w:val="center"/>
              <w:rPr>
                <w:sz w:val="24"/>
                <w:szCs w:val="24"/>
              </w:rPr>
            </w:pPr>
            <w:r>
              <w:rPr>
                <w:b/>
                <w:bCs/>
                <w:sz w:val="24"/>
                <w:szCs w:val="24"/>
              </w:rPr>
              <w:t>MAY</w:t>
            </w:r>
          </w:p>
        </w:tc>
        <w:tc>
          <w:tcPr>
            <w:tcW w:w="2044" w:type="dxa"/>
            <w:tcBorders>
              <w:top w:val="single" w:sz="4" w:space="0" w:color="auto"/>
              <w:left w:val="single" w:sz="4" w:space="0" w:color="auto"/>
              <w:bottom w:val="single" w:sz="4" w:space="0" w:color="auto"/>
              <w:right w:val="single" w:sz="4" w:space="0" w:color="auto"/>
            </w:tcBorders>
            <w:hideMark/>
          </w:tcPr>
          <w:p w14:paraId="07E31A0A" w14:textId="77777777" w:rsidR="00E8240D" w:rsidRDefault="00E8240D">
            <w:pPr>
              <w:jc w:val="center"/>
              <w:rPr>
                <w:sz w:val="24"/>
                <w:szCs w:val="24"/>
              </w:rPr>
            </w:pPr>
            <w:r>
              <w:rPr>
                <w:sz w:val="24"/>
                <w:szCs w:val="24"/>
              </w:rPr>
              <w:t>0.682</w:t>
            </w:r>
          </w:p>
        </w:tc>
        <w:tc>
          <w:tcPr>
            <w:tcW w:w="963" w:type="dxa"/>
            <w:tcBorders>
              <w:top w:val="single" w:sz="4" w:space="0" w:color="auto"/>
              <w:left w:val="single" w:sz="4" w:space="0" w:color="auto"/>
              <w:bottom w:val="single" w:sz="4" w:space="0" w:color="auto"/>
              <w:right w:val="single" w:sz="4" w:space="0" w:color="auto"/>
            </w:tcBorders>
            <w:hideMark/>
          </w:tcPr>
          <w:p w14:paraId="2E6AA230" w14:textId="77777777" w:rsidR="00E8240D" w:rsidRDefault="00E8240D">
            <w:pPr>
              <w:jc w:val="center"/>
              <w:rPr>
                <w:sz w:val="24"/>
                <w:szCs w:val="24"/>
              </w:rPr>
            </w:pPr>
            <w:r>
              <w:rPr>
                <w:sz w:val="24"/>
                <w:szCs w:val="24"/>
              </w:rPr>
              <w:t>0.638</w:t>
            </w:r>
          </w:p>
        </w:tc>
        <w:tc>
          <w:tcPr>
            <w:tcW w:w="1118" w:type="dxa"/>
            <w:tcBorders>
              <w:top w:val="single" w:sz="4" w:space="0" w:color="auto"/>
              <w:left w:val="single" w:sz="4" w:space="0" w:color="auto"/>
              <w:bottom w:val="single" w:sz="4" w:space="0" w:color="auto"/>
              <w:right w:val="single" w:sz="4" w:space="0" w:color="auto"/>
            </w:tcBorders>
            <w:hideMark/>
          </w:tcPr>
          <w:p w14:paraId="4BDCD9E3" w14:textId="77777777" w:rsidR="00E8240D" w:rsidRDefault="00E8240D">
            <w:pPr>
              <w:jc w:val="center"/>
              <w:rPr>
                <w:sz w:val="24"/>
                <w:szCs w:val="24"/>
              </w:rPr>
            </w:pPr>
            <w:r>
              <w:rPr>
                <w:sz w:val="24"/>
                <w:szCs w:val="24"/>
              </w:rPr>
              <w:t>1.320</w:t>
            </w:r>
          </w:p>
        </w:tc>
        <w:tc>
          <w:tcPr>
            <w:tcW w:w="1805" w:type="dxa"/>
            <w:tcBorders>
              <w:top w:val="single" w:sz="4" w:space="0" w:color="auto"/>
              <w:left w:val="single" w:sz="4" w:space="0" w:color="auto"/>
              <w:bottom w:val="single" w:sz="4" w:space="0" w:color="auto"/>
              <w:right w:val="single" w:sz="4" w:space="0" w:color="auto"/>
            </w:tcBorders>
            <w:hideMark/>
          </w:tcPr>
          <w:p w14:paraId="729FBA1F" w14:textId="77777777" w:rsidR="00E8240D" w:rsidRDefault="00E8240D">
            <w:pPr>
              <w:jc w:val="center"/>
              <w:rPr>
                <w:sz w:val="24"/>
                <w:szCs w:val="24"/>
              </w:rPr>
            </w:pPr>
            <w:r>
              <w:rPr>
                <w:sz w:val="24"/>
                <w:szCs w:val="24"/>
              </w:rPr>
              <w:t>1.400</w:t>
            </w:r>
          </w:p>
        </w:tc>
        <w:tc>
          <w:tcPr>
            <w:tcW w:w="1805" w:type="dxa"/>
            <w:tcBorders>
              <w:top w:val="single" w:sz="4" w:space="0" w:color="auto"/>
              <w:left w:val="single" w:sz="4" w:space="0" w:color="auto"/>
              <w:bottom w:val="single" w:sz="4" w:space="0" w:color="auto"/>
              <w:right w:val="single" w:sz="4" w:space="0" w:color="auto"/>
            </w:tcBorders>
            <w:hideMark/>
          </w:tcPr>
          <w:p w14:paraId="74B41D3C" w14:textId="77777777" w:rsidR="00E8240D" w:rsidRDefault="00E8240D">
            <w:pPr>
              <w:jc w:val="center"/>
              <w:rPr>
                <w:sz w:val="24"/>
                <w:szCs w:val="24"/>
              </w:rPr>
            </w:pPr>
            <w:r>
              <w:rPr>
                <w:sz w:val="24"/>
                <w:szCs w:val="24"/>
              </w:rPr>
              <w:t>94.3</w:t>
            </w:r>
          </w:p>
        </w:tc>
      </w:tr>
      <w:tr w:rsidR="00E8240D" w14:paraId="0AAF4E1B" w14:textId="77777777" w:rsidTr="00E8240D">
        <w:tc>
          <w:tcPr>
            <w:tcW w:w="1615" w:type="dxa"/>
            <w:tcBorders>
              <w:top w:val="single" w:sz="4" w:space="0" w:color="auto"/>
              <w:left w:val="single" w:sz="4" w:space="0" w:color="auto"/>
              <w:bottom w:val="single" w:sz="4" w:space="0" w:color="auto"/>
              <w:right w:val="single" w:sz="4" w:space="0" w:color="auto"/>
            </w:tcBorders>
            <w:hideMark/>
          </w:tcPr>
          <w:p w14:paraId="74CE0E85" w14:textId="77777777" w:rsidR="00E8240D" w:rsidRDefault="00E8240D">
            <w:pPr>
              <w:jc w:val="center"/>
              <w:rPr>
                <w:b/>
                <w:bCs/>
                <w:sz w:val="24"/>
                <w:szCs w:val="24"/>
              </w:rPr>
            </w:pPr>
            <w:r>
              <w:rPr>
                <w:b/>
                <w:bCs/>
                <w:sz w:val="24"/>
                <w:szCs w:val="24"/>
              </w:rPr>
              <w:t>AVERAGE</w:t>
            </w:r>
          </w:p>
        </w:tc>
        <w:tc>
          <w:tcPr>
            <w:tcW w:w="2044" w:type="dxa"/>
            <w:tcBorders>
              <w:top w:val="single" w:sz="4" w:space="0" w:color="auto"/>
              <w:left w:val="single" w:sz="4" w:space="0" w:color="auto"/>
              <w:bottom w:val="single" w:sz="4" w:space="0" w:color="auto"/>
              <w:right w:val="single" w:sz="4" w:space="0" w:color="auto"/>
            </w:tcBorders>
            <w:hideMark/>
          </w:tcPr>
          <w:p w14:paraId="200FEBB8" w14:textId="77777777" w:rsidR="00E8240D" w:rsidRDefault="00E8240D">
            <w:pPr>
              <w:jc w:val="center"/>
              <w:rPr>
                <w:sz w:val="24"/>
                <w:szCs w:val="24"/>
              </w:rPr>
            </w:pPr>
            <w:r>
              <w:rPr>
                <w:sz w:val="24"/>
                <w:szCs w:val="24"/>
              </w:rPr>
              <w:t>0.684</w:t>
            </w:r>
          </w:p>
        </w:tc>
        <w:tc>
          <w:tcPr>
            <w:tcW w:w="963" w:type="dxa"/>
            <w:tcBorders>
              <w:top w:val="single" w:sz="4" w:space="0" w:color="auto"/>
              <w:left w:val="single" w:sz="4" w:space="0" w:color="auto"/>
              <w:bottom w:val="single" w:sz="4" w:space="0" w:color="auto"/>
              <w:right w:val="single" w:sz="4" w:space="0" w:color="auto"/>
            </w:tcBorders>
            <w:hideMark/>
          </w:tcPr>
          <w:p w14:paraId="1DD2BECC" w14:textId="77777777" w:rsidR="00E8240D" w:rsidRDefault="00E8240D">
            <w:pPr>
              <w:jc w:val="center"/>
              <w:rPr>
                <w:sz w:val="24"/>
                <w:szCs w:val="24"/>
              </w:rPr>
            </w:pPr>
            <w:r>
              <w:rPr>
                <w:sz w:val="24"/>
                <w:szCs w:val="24"/>
              </w:rPr>
              <w:t>0.663</w:t>
            </w:r>
          </w:p>
        </w:tc>
        <w:tc>
          <w:tcPr>
            <w:tcW w:w="1118" w:type="dxa"/>
            <w:tcBorders>
              <w:top w:val="single" w:sz="4" w:space="0" w:color="auto"/>
              <w:left w:val="single" w:sz="4" w:space="0" w:color="auto"/>
              <w:bottom w:val="single" w:sz="4" w:space="0" w:color="auto"/>
              <w:right w:val="single" w:sz="4" w:space="0" w:color="auto"/>
            </w:tcBorders>
            <w:hideMark/>
          </w:tcPr>
          <w:p w14:paraId="38EE607E" w14:textId="77777777" w:rsidR="00E8240D" w:rsidRDefault="00E8240D">
            <w:pPr>
              <w:jc w:val="center"/>
              <w:rPr>
                <w:sz w:val="24"/>
                <w:szCs w:val="24"/>
              </w:rPr>
            </w:pPr>
            <w:r>
              <w:rPr>
                <w:sz w:val="24"/>
                <w:szCs w:val="24"/>
              </w:rPr>
              <w:t>1.346</w:t>
            </w:r>
          </w:p>
        </w:tc>
        <w:tc>
          <w:tcPr>
            <w:tcW w:w="1805" w:type="dxa"/>
            <w:tcBorders>
              <w:top w:val="single" w:sz="4" w:space="0" w:color="auto"/>
              <w:left w:val="single" w:sz="4" w:space="0" w:color="auto"/>
              <w:bottom w:val="single" w:sz="4" w:space="0" w:color="auto"/>
              <w:right w:val="single" w:sz="4" w:space="0" w:color="auto"/>
            </w:tcBorders>
            <w:hideMark/>
          </w:tcPr>
          <w:p w14:paraId="2BF88715" w14:textId="77777777" w:rsidR="00E8240D" w:rsidRDefault="00E8240D">
            <w:pPr>
              <w:jc w:val="center"/>
              <w:rPr>
                <w:sz w:val="24"/>
                <w:szCs w:val="24"/>
              </w:rPr>
            </w:pPr>
            <w:r>
              <w:rPr>
                <w:sz w:val="24"/>
                <w:szCs w:val="24"/>
              </w:rPr>
              <w:t>1.400</w:t>
            </w:r>
          </w:p>
        </w:tc>
        <w:tc>
          <w:tcPr>
            <w:tcW w:w="1805" w:type="dxa"/>
            <w:tcBorders>
              <w:top w:val="single" w:sz="4" w:space="0" w:color="auto"/>
              <w:left w:val="single" w:sz="4" w:space="0" w:color="auto"/>
              <w:bottom w:val="single" w:sz="4" w:space="0" w:color="auto"/>
              <w:right w:val="single" w:sz="4" w:space="0" w:color="auto"/>
            </w:tcBorders>
            <w:hideMark/>
          </w:tcPr>
          <w:p w14:paraId="78630B24" w14:textId="77777777" w:rsidR="00E8240D" w:rsidRDefault="00E8240D">
            <w:pPr>
              <w:jc w:val="center"/>
              <w:rPr>
                <w:sz w:val="24"/>
                <w:szCs w:val="24"/>
              </w:rPr>
            </w:pPr>
            <w:r>
              <w:rPr>
                <w:sz w:val="24"/>
                <w:szCs w:val="24"/>
              </w:rPr>
              <w:t>96.1</w:t>
            </w:r>
          </w:p>
        </w:tc>
      </w:tr>
    </w:tbl>
    <w:p w14:paraId="7071DF6E" w14:textId="77777777" w:rsidR="00E8240D" w:rsidRDefault="00E8240D" w:rsidP="00C539B9">
      <w:pPr>
        <w:spacing w:after="0"/>
      </w:pPr>
    </w:p>
    <w:p w14:paraId="11BABA51" w14:textId="77777777" w:rsidR="00E8240D" w:rsidRDefault="00E8240D" w:rsidP="00C539B9">
      <w:pPr>
        <w:spacing w:after="0"/>
      </w:pPr>
    </w:p>
    <w:p w14:paraId="3273BA3C" w14:textId="2245C910" w:rsidR="00E8240D" w:rsidRDefault="00E8240D" w:rsidP="00C539B9">
      <w:pPr>
        <w:spacing w:after="0"/>
      </w:pPr>
      <w:r>
        <w:rPr>
          <w:u w:val="single"/>
        </w:rPr>
        <w:t>Covington Ridge III Development</w:t>
      </w:r>
    </w:p>
    <w:p w14:paraId="1254703D" w14:textId="77777777" w:rsidR="00E8240D" w:rsidRDefault="00E8240D" w:rsidP="00C539B9">
      <w:pPr>
        <w:spacing w:after="0"/>
      </w:pPr>
    </w:p>
    <w:p w14:paraId="7D309068" w14:textId="749FAD90" w:rsidR="00E8240D" w:rsidRDefault="00E8240D" w:rsidP="00C539B9">
      <w:pPr>
        <w:spacing w:after="0"/>
      </w:pPr>
      <w:r>
        <w:t>This is an approved subdivision plan from 2005 for 15 lots</w:t>
      </w:r>
      <w:r w:rsidR="00AE2223">
        <w:t xml:space="preserve"> in the Borough</w:t>
      </w:r>
      <w:r>
        <w:t xml:space="preserve"> that never </w:t>
      </w:r>
      <w:r w:rsidR="00AE2223">
        <w:t>came to fruition</w:t>
      </w:r>
      <w:r>
        <w:t xml:space="preserve"> because it was </w:t>
      </w:r>
      <w:proofErr w:type="gramStart"/>
      <w:r>
        <w:t>too</w:t>
      </w:r>
      <w:proofErr w:type="gramEnd"/>
      <w:r>
        <w:t xml:space="preserve"> cost prohibitive.  Phil Robinson attended the last Council meeting asking </w:t>
      </w:r>
      <w:r w:rsidR="00AE2223">
        <w:t xml:space="preserve">that </w:t>
      </w:r>
      <w:r>
        <w:t xml:space="preserve">if he would purchase the property and then create just two lots, could the remaining 13 EDUs that are accounted for in the “Holley Sewer Capacity Study” </w:t>
      </w:r>
      <w:r w:rsidR="00AE2223">
        <w:t xml:space="preserve">for this development </w:t>
      </w:r>
      <w:r>
        <w:t xml:space="preserve">be transferred to other property </w:t>
      </w:r>
      <w:r w:rsidR="00AE2223">
        <w:t xml:space="preserve">located </w:t>
      </w:r>
      <w:r>
        <w:t>in the Township.  Phil was told to go to the Township and see where it is in deciding how many EDUs it will need for future development.</w:t>
      </w:r>
    </w:p>
    <w:p w14:paraId="7F68B386" w14:textId="77777777" w:rsidR="00007ED4" w:rsidRDefault="00007ED4" w:rsidP="00C539B9">
      <w:pPr>
        <w:spacing w:after="0"/>
      </w:pPr>
    </w:p>
    <w:p w14:paraId="2479C915" w14:textId="77777777" w:rsidR="00811CA1" w:rsidRDefault="00C539B9" w:rsidP="00C539B9">
      <w:pPr>
        <w:spacing w:after="0"/>
        <w:rPr>
          <w:b/>
          <w:bCs/>
          <w:u w:val="single"/>
        </w:rPr>
      </w:pPr>
      <w:r>
        <w:rPr>
          <w:b/>
          <w:bCs/>
          <w:u w:val="single"/>
        </w:rPr>
        <w:lastRenderedPageBreak/>
        <w:t>ENGINEER’S REPORT</w:t>
      </w:r>
    </w:p>
    <w:p w14:paraId="1BC3C08A" w14:textId="77777777" w:rsidR="00AE2223" w:rsidRDefault="00AE2223" w:rsidP="00C539B9">
      <w:pPr>
        <w:spacing w:after="0"/>
      </w:pPr>
    </w:p>
    <w:p w14:paraId="44FC8465" w14:textId="2CD252EB" w:rsidR="00E8240D" w:rsidRPr="00811CA1" w:rsidRDefault="00E8240D" w:rsidP="00C539B9">
      <w:pPr>
        <w:spacing w:after="0"/>
        <w:rPr>
          <w:b/>
          <w:bCs/>
          <w:u w:val="single"/>
        </w:rPr>
      </w:pPr>
      <w:r>
        <w:t>Taken earlier.</w:t>
      </w:r>
    </w:p>
    <w:p w14:paraId="0AF4296C" w14:textId="6FD5BB82" w:rsidR="00C539B9" w:rsidRDefault="00C539B9"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1C9CF476" w14:textId="35CEFD2E" w:rsidR="00451E41" w:rsidRDefault="00811CA1" w:rsidP="00A86FF1">
      <w:pPr>
        <w:spacing w:after="0"/>
      </w:pPr>
      <w:r>
        <w:rPr>
          <w:u w:val="single"/>
        </w:rPr>
        <w:t xml:space="preserve">1531 East Forrest Avenue </w:t>
      </w:r>
    </w:p>
    <w:p w14:paraId="300F5D95" w14:textId="77777777" w:rsidR="00811CA1" w:rsidRDefault="00811CA1" w:rsidP="00A86FF1">
      <w:pPr>
        <w:spacing w:after="0"/>
      </w:pPr>
    </w:p>
    <w:p w14:paraId="2263E7AE" w14:textId="0B28FC53" w:rsidR="00811CA1" w:rsidRPr="00811CA1" w:rsidRDefault="00811CA1" w:rsidP="00A86FF1">
      <w:pPr>
        <w:spacing w:after="0"/>
      </w:pPr>
      <w:r>
        <w:t>Supt. Sweitzer said he was contacted by the owner of the property</w:t>
      </w:r>
      <w:r w:rsidR="00EE3019">
        <w:t xml:space="preserve"> located in the Township</w:t>
      </w:r>
      <w:r>
        <w:t xml:space="preserve">, about whether he could transfer and sell the </w:t>
      </w:r>
      <w:r w:rsidR="00E80A64">
        <w:t xml:space="preserve">right to connect to the sewer system </w:t>
      </w:r>
      <w:r>
        <w:t>that is attached to this property.  The property was never connected to the sewer but there is a Right-of-Way Agreement from 1972 with a drawing attached showing the sewer line right-of-way.  After reviewing the Right-of-Way Agreement, Sol. Rehmeyer said the</w:t>
      </w:r>
      <w:r w:rsidR="00E80A64">
        <w:t xml:space="preserve"> right to connect without cost</w:t>
      </w:r>
      <w:r>
        <w:t xml:space="preserve"> should stay with this property since it was </w:t>
      </w:r>
      <w:r w:rsidR="00E80A64">
        <w:t>not actually an EDU that was granted nor was the right to connect made transferrable or assignable</w:t>
      </w:r>
      <w:r>
        <w:t xml:space="preserve"> as part of the Right-of-Way Agreement.</w:t>
      </w:r>
    </w:p>
    <w:p w14:paraId="65BE2B3B" w14:textId="77777777" w:rsidR="00E8240D" w:rsidRPr="00E8240D" w:rsidRDefault="00E8240D" w:rsidP="00A86FF1">
      <w:pPr>
        <w:spacing w:after="0"/>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6AA30C27" w14:textId="6A80BEDB" w:rsidR="007F716B" w:rsidRDefault="007F716B" w:rsidP="00EA2383">
      <w:pPr>
        <w:spacing w:after="0"/>
      </w:pPr>
    </w:p>
    <w:p w14:paraId="25AC64AD" w14:textId="77777777" w:rsidR="00E8240D" w:rsidRDefault="00E8240D" w:rsidP="00E8240D">
      <w:pPr>
        <w:spacing w:after="0"/>
      </w:pPr>
      <w:r>
        <w:rPr>
          <w:u w:val="single"/>
        </w:rPr>
        <w:t>Agreement for Transfer of EDUs</w:t>
      </w:r>
    </w:p>
    <w:p w14:paraId="619EF9DE" w14:textId="77777777" w:rsidR="00E8240D" w:rsidRDefault="00E8240D" w:rsidP="00E8240D">
      <w:pPr>
        <w:spacing w:after="0"/>
      </w:pPr>
    </w:p>
    <w:p w14:paraId="2AE49C41" w14:textId="7134633D" w:rsidR="00E8240D" w:rsidRDefault="00E8240D" w:rsidP="00E8240D">
      <w:pPr>
        <w:spacing w:after="0"/>
      </w:pPr>
      <w:r>
        <w:t>Johnson Controls has 62 EDUs from when it purchased the parcel</w:t>
      </w:r>
      <w:r w:rsidR="00811CA1">
        <w:t>s</w:t>
      </w:r>
      <w:r>
        <w:t xml:space="preserve"> in the Stonebridge Development in Hopewell Township from Bob-Bob Associates.  Johnson Controls is interested in transferring 12 of those EDUs back to Bob-Bob Associates for use on other parcels in the Development.  Sol. Rehmeyer prepared the Agreement </w:t>
      </w:r>
      <w:r w:rsidR="00EE3019">
        <w:t>for the</w:t>
      </w:r>
      <w:r>
        <w:t xml:space="preserve"> transfer</w:t>
      </w:r>
      <w:r w:rsidR="00EE3019">
        <w:t xml:space="preserve"> of</w:t>
      </w:r>
      <w:r>
        <w:t xml:space="preserve"> the sewage capacity.</w:t>
      </w:r>
    </w:p>
    <w:p w14:paraId="023D9F23" w14:textId="77777777" w:rsidR="00811CA1" w:rsidRDefault="00811CA1" w:rsidP="00E8240D">
      <w:pPr>
        <w:spacing w:after="0"/>
      </w:pPr>
    </w:p>
    <w:p w14:paraId="7EAE2EED" w14:textId="52072E0C" w:rsidR="00811CA1" w:rsidRDefault="00811CA1" w:rsidP="00E8240D">
      <w:pPr>
        <w:spacing w:after="0"/>
      </w:pPr>
      <w:r>
        <w:t>J. Hoover moved to approve the signing of the Agreement.</w:t>
      </w:r>
    </w:p>
    <w:p w14:paraId="255B82E7" w14:textId="48732E1F" w:rsidR="00811CA1" w:rsidRDefault="00811CA1" w:rsidP="00E8240D">
      <w:pPr>
        <w:spacing w:after="0"/>
      </w:pPr>
      <w:r>
        <w:t>D. Wertz seconded.  The motion carried with all voting in favor.</w:t>
      </w:r>
    </w:p>
    <w:p w14:paraId="038BF032" w14:textId="77777777" w:rsidR="00BA2C8E" w:rsidRPr="009C3D6D" w:rsidRDefault="00BA2C8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76FEBC8A" w:rsidR="00BB717A" w:rsidRDefault="00811CA1" w:rsidP="00754327">
      <w:pPr>
        <w:spacing w:after="0"/>
      </w:pPr>
      <w:r>
        <w:t xml:space="preserve">T. Nadobny </w:t>
      </w:r>
      <w:r w:rsidR="00BD391F">
        <w:t>moved to adjourn the meeting</w:t>
      </w:r>
      <w:r w:rsidR="00E854A0">
        <w:t xml:space="preserve"> at</w:t>
      </w:r>
      <w:r w:rsidR="001348D4">
        <w:t xml:space="preserve"> </w:t>
      </w:r>
      <w:r>
        <w:t>7:50</w:t>
      </w:r>
      <w:r w:rsidR="00721D60">
        <w:t xml:space="preserve"> </w:t>
      </w:r>
      <w:r w:rsidR="00EA2383">
        <w:t>p.m.</w:t>
      </w:r>
    </w:p>
    <w:p w14:paraId="018FC759" w14:textId="047624F4" w:rsidR="00EA2383" w:rsidRDefault="00811CA1"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9B23D0">
      <w:headerReference w:type="default" r:id="rId8"/>
      <w:pgSz w:w="12240" w:h="15840"/>
      <w:pgMar w:top="432" w:right="720" w:bottom="720" w:left="72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843C" w14:textId="77777777" w:rsidR="00183DD4" w:rsidRDefault="00183DD4" w:rsidP="000B48FE">
      <w:pPr>
        <w:spacing w:after="0"/>
      </w:pPr>
      <w:r>
        <w:separator/>
      </w:r>
    </w:p>
  </w:endnote>
  <w:endnote w:type="continuationSeparator" w:id="0">
    <w:p w14:paraId="5B669538" w14:textId="77777777" w:rsidR="00183DD4" w:rsidRDefault="00183DD4"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3A2F" w14:textId="77777777" w:rsidR="00183DD4" w:rsidRDefault="00183DD4" w:rsidP="000B48FE">
      <w:pPr>
        <w:spacing w:after="0"/>
        <w:rPr>
          <w:noProof/>
        </w:rPr>
      </w:pPr>
      <w:r>
        <w:rPr>
          <w:noProof/>
        </w:rPr>
        <w:separator/>
      </w:r>
    </w:p>
  </w:footnote>
  <w:footnote w:type="continuationSeparator" w:id="0">
    <w:p w14:paraId="7F896703" w14:textId="77777777" w:rsidR="00183DD4" w:rsidRDefault="00183DD4"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14657DA9" w:rsidR="000B48FE" w:rsidRDefault="000B48FE">
        <w:pPr>
          <w:pStyle w:val="Header"/>
          <w:jc w:val="right"/>
        </w:pPr>
        <w:r>
          <w:t xml:space="preserve"> </w:t>
        </w:r>
        <w:r w:rsidR="009B23D0">
          <w:t>6</w:t>
        </w:r>
        <w:r w:rsidR="00756E22">
          <w:t>/</w:t>
        </w:r>
        <w:r w:rsidR="00F16319">
          <w:t>2</w:t>
        </w:r>
        <w:r w:rsidR="009B23D0">
          <w:t>8</w:t>
        </w:r>
        <w:r w:rsidR="00EE55F5">
          <w:t>/20</w:t>
        </w:r>
        <w:r w:rsidR="0039545C">
          <w:t>2</w:t>
        </w:r>
        <w:r w:rsidR="00F16319">
          <w:t>3</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7"/>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10"/>
  </w:num>
  <w:num w:numId="8" w16cid:durableId="2040275943">
    <w:abstractNumId w:val="8"/>
  </w:num>
  <w:num w:numId="9" w16cid:durableId="844515448">
    <w:abstractNumId w:val="2"/>
  </w:num>
  <w:num w:numId="10" w16cid:durableId="1846094072">
    <w:abstractNumId w:val="9"/>
  </w:num>
  <w:num w:numId="11" w16cid:durableId="791284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2AB3"/>
    <w:rsid w:val="00084769"/>
    <w:rsid w:val="00086682"/>
    <w:rsid w:val="000A1EA1"/>
    <w:rsid w:val="000A4A72"/>
    <w:rsid w:val="000A56AB"/>
    <w:rsid w:val="000A6C1F"/>
    <w:rsid w:val="000A71C7"/>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297"/>
    <w:rsid w:val="00173884"/>
    <w:rsid w:val="001767B2"/>
    <w:rsid w:val="0018224E"/>
    <w:rsid w:val="00182719"/>
    <w:rsid w:val="00183DD4"/>
    <w:rsid w:val="001850E3"/>
    <w:rsid w:val="00185455"/>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2BA3"/>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DE1"/>
    <w:rsid w:val="00264FAC"/>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0B8A"/>
    <w:rsid w:val="002D14AA"/>
    <w:rsid w:val="002D399C"/>
    <w:rsid w:val="002D626C"/>
    <w:rsid w:val="002D6720"/>
    <w:rsid w:val="002D71F5"/>
    <w:rsid w:val="002E22FA"/>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97"/>
    <w:rsid w:val="00384581"/>
    <w:rsid w:val="00384B84"/>
    <w:rsid w:val="00390348"/>
    <w:rsid w:val="0039179E"/>
    <w:rsid w:val="00392C68"/>
    <w:rsid w:val="00393CE7"/>
    <w:rsid w:val="0039545C"/>
    <w:rsid w:val="00396031"/>
    <w:rsid w:val="00396FCD"/>
    <w:rsid w:val="00397095"/>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58A"/>
    <w:rsid w:val="0043512C"/>
    <w:rsid w:val="00436501"/>
    <w:rsid w:val="00436F07"/>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71F"/>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1EC1"/>
    <w:rsid w:val="00582677"/>
    <w:rsid w:val="005831B4"/>
    <w:rsid w:val="00584392"/>
    <w:rsid w:val="005843F6"/>
    <w:rsid w:val="00586426"/>
    <w:rsid w:val="00590DC8"/>
    <w:rsid w:val="00591AC7"/>
    <w:rsid w:val="005951AD"/>
    <w:rsid w:val="0059598E"/>
    <w:rsid w:val="00595F1A"/>
    <w:rsid w:val="00596F2F"/>
    <w:rsid w:val="00597414"/>
    <w:rsid w:val="00597733"/>
    <w:rsid w:val="005A4519"/>
    <w:rsid w:val="005A56C1"/>
    <w:rsid w:val="005A66E5"/>
    <w:rsid w:val="005B0BDF"/>
    <w:rsid w:val="005B1979"/>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186E"/>
    <w:rsid w:val="0068190D"/>
    <w:rsid w:val="00682CC8"/>
    <w:rsid w:val="0068359C"/>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DF9"/>
    <w:rsid w:val="006E4E6D"/>
    <w:rsid w:val="006E5EA9"/>
    <w:rsid w:val="006F1694"/>
    <w:rsid w:val="006F1B8D"/>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B252E"/>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46CF4"/>
    <w:rsid w:val="008521CB"/>
    <w:rsid w:val="00854BC4"/>
    <w:rsid w:val="00855ABB"/>
    <w:rsid w:val="00855E52"/>
    <w:rsid w:val="008560F1"/>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D1A"/>
    <w:rsid w:val="00913E2F"/>
    <w:rsid w:val="00913EF2"/>
    <w:rsid w:val="00915DD2"/>
    <w:rsid w:val="00917CF2"/>
    <w:rsid w:val="00920E7A"/>
    <w:rsid w:val="0092101D"/>
    <w:rsid w:val="00923103"/>
    <w:rsid w:val="00923702"/>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6052"/>
    <w:rsid w:val="00996BE1"/>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33F7"/>
    <w:rsid w:val="009D4ADC"/>
    <w:rsid w:val="009D7483"/>
    <w:rsid w:val="009D7BF4"/>
    <w:rsid w:val="009E005A"/>
    <w:rsid w:val="009E1114"/>
    <w:rsid w:val="009E2BF1"/>
    <w:rsid w:val="009E2DF6"/>
    <w:rsid w:val="009E48B7"/>
    <w:rsid w:val="009E4CDE"/>
    <w:rsid w:val="009E6882"/>
    <w:rsid w:val="009E7A1D"/>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90FD3"/>
    <w:rsid w:val="00A9260B"/>
    <w:rsid w:val="00A92A3D"/>
    <w:rsid w:val="00A92B8A"/>
    <w:rsid w:val="00A94B8C"/>
    <w:rsid w:val="00AA133D"/>
    <w:rsid w:val="00AA1825"/>
    <w:rsid w:val="00AA4575"/>
    <w:rsid w:val="00AA6B38"/>
    <w:rsid w:val="00AB0F9E"/>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550BE"/>
    <w:rsid w:val="00B62E77"/>
    <w:rsid w:val="00B64221"/>
    <w:rsid w:val="00B67D35"/>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0150"/>
    <w:rsid w:val="00BE1DF5"/>
    <w:rsid w:val="00BE2D38"/>
    <w:rsid w:val="00BE4BEE"/>
    <w:rsid w:val="00BE4CA2"/>
    <w:rsid w:val="00BE4EA9"/>
    <w:rsid w:val="00BE61F5"/>
    <w:rsid w:val="00BE6369"/>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F3C"/>
    <w:rsid w:val="00C172D0"/>
    <w:rsid w:val="00C176F0"/>
    <w:rsid w:val="00C17FAC"/>
    <w:rsid w:val="00C20505"/>
    <w:rsid w:val="00C213F2"/>
    <w:rsid w:val="00C2141B"/>
    <w:rsid w:val="00C2424F"/>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347A"/>
    <w:rsid w:val="00C539B9"/>
    <w:rsid w:val="00C544B2"/>
    <w:rsid w:val="00C567E7"/>
    <w:rsid w:val="00C578C5"/>
    <w:rsid w:val="00C57F9D"/>
    <w:rsid w:val="00C61EFE"/>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A7B9E"/>
    <w:rsid w:val="00CB1835"/>
    <w:rsid w:val="00CB1887"/>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AB"/>
    <w:rsid w:val="00D34135"/>
    <w:rsid w:val="00D3422D"/>
    <w:rsid w:val="00D353D0"/>
    <w:rsid w:val="00D37557"/>
    <w:rsid w:val="00D42F8C"/>
    <w:rsid w:val="00D450D8"/>
    <w:rsid w:val="00D52CAC"/>
    <w:rsid w:val="00D52D82"/>
    <w:rsid w:val="00D52DD3"/>
    <w:rsid w:val="00D5319F"/>
    <w:rsid w:val="00D54211"/>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5619"/>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748"/>
    <w:rsid w:val="00E7540A"/>
    <w:rsid w:val="00E76171"/>
    <w:rsid w:val="00E76F78"/>
    <w:rsid w:val="00E7748C"/>
    <w:rsid w:val="00E80A64"/>
    <w:rsid w:val="00E81815"/>
    <w:rsid w:val="00E8235F"/>
    <w:rsid w:val="00E8240D"/>
    <w:rsid w:val="00E854A0"/>
    <w:rsid w:val="00E86865"/>
    <w:rsid w:val="00E86DBC"/>
    <w:rsid w:val="00E874BE"/>
    <w:rsid w:val="00E91337"/>
    <w:rsid w:val="00E92C2F"/>
    <w:rsid w:val="00E945B6"/>
    <w:rsid w:val="00E9466E"/>
    <w:rsid w:val="00E97D47"/>
    <w:rsid w:val="00EA2383"/>
    <w:rsid w:val="00EA3C5D"/>
    <w:rsid w:val="00EA4FE2"/>
    <w:rsid w:val="00EA75A0"/>
    <w:rsid w:val="00EB38D0"/>
    <w:rsid w:val="00EB408E"/>
    <w:rsid w:val="00EB542F"/>
    <w:rsid w:val="00EB55B9"/>
    <w:rsid w:val="00EB599E"/>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5F5"/>
    <w:rsid w:val="00EE6B08"/>
    <w:rsid w:val="00EE6B53"/>
    <w:rsid w:val="00EE6BDE"/>
    <w:rsid w:val="00EE7020"/>
    <w:rsid w:val="00EE7A88"/>
    <w:rsid w:val="00EE7CBC"/>
    <w:rsid w:val="00EF0476"/>
    <w:rsid w:val="00EF1221"/>
    <w:rsid w:val="00EF4FBF"/>
    <w:rsid w:val="00EF6AEA"/>
    <w:rsid w:val="00F02162"/>
    <w:rsid w:val="00F034F6"/>
    <w:rsid w:val="00F04966"/>
    <w:rsid w:val="00F056E3"/>
    <w:rsid w:val="00F12BE1"/>
    <w:rsid w:val="00F16319"/>
    <w:rsid w:val="00F213B8"/>
    <w:rsid w:val="00F21D49"/>
    <w:rsid w:val="00F25C4F"/>
    <w:rsid w:val="00F25F07"/>
    <w:rsid w:val="00F3090D"/>
    <w:rsid w:val="00F328C8"/>
    <w:rsid w:val="00F33CAE"/>
    <w:rsid w:val="00F35AAE"/>
    <w:rsid w:val="00F362E9"/>
    <w:rsid w:val="00F36E81"/>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1143</Words>
  <Characters>6521</Characters>
  <Application>Microsoft Office Word</Application>
  <DocSecurity>0</DocSecurity>
  <PresentationFormat>15|.DOCX</PresentationFormat>
  <Lines>54</Lines>
  <Paragraphs>15</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19</cp:revision>
  <cp:lastPrinted>2023-06-30T19:06:00Z</cp:lastPrinted>
  <dcterms:created xsi:type="dcterms:W3CDTF">2023-06-21T14:47:00Z</dcterms:created>
  <dcterms:modified xsi:type="dcterms:W3CDTF">2023-06-30T19:09:00Z</dcterms:modified>
</cp:coreProperties>
</file>